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93D4" w14:textId="77777777" w:rsidR="00727C14" w:rsidRDefault="00727C14" w:rsidP="003F2B29">
      <w:pPr>
        <w:jc w:val="left"/>
        <w:textAlignment w:val="auto"/>
        <w:rPr>
          <w:rFonts w:ascii="Times New Roman" w:eastAsia="NSimSun" w:hAnsi="Times New Roman"/>
          <w:sz w:val="22"/>
          <w:lang w:val="ro-RO" w:eastAsia="zh-CN" w:bidi="hi-IN"/>
        </w:rPr>
      </w:pPr>
    </w:p>
    <w:p w14:paraId="7395155D" w14:textId="7137D452" w:rsidR="003F2B29" w:rsidRPr="00727C14" w:rsidRDefault="00AA29E7" w:rsidP="003F2B29">
      <w:pPr>
        <w:jc w:val="left"/>
        <w:textAlignment w:val="auto"/>
        <w:rPr>
          <w:rFonts w:ascii="Times New Roman" w:eastAsia="NSimSun" w:hAnsi="Times New Roman"/>
          <w:sz w:val="22"/>
          <w:lang w:val="ro-RO" w:eastAsia="zh-CN" w:bidi="hi-IN"/>
        </w:rPr>
      </w:pPr>
      <w:r>
        <w:rPr>
          <w:rFonts w:ascii="Times New Roman" w:eastAsia="NSimSun" w:hAnsi="Times New Roman"/>
          <w:sz w:val="22"/>
          <w:lang w:val="ro-RO" w:eastAsia="zh-CN" w:bidi="hi-IN"/>
        </w:rPr>
        <w:t xml:space="preserve"> </w:t>
      </w:r>
      <w:r w:rsidR="003F2B29" w:rsidRPr="00727C14">
        <w:rPr>
          <w:rFonts w:ascii="Times New Roman" w:eastAsia="NSimSun" w:hAnsi="Times New Roman"/>
          <w:sz w:val="22"/>
          <w:lang w:val="ro-RO" w:eastAsia="zh-CN" w:bidi="hi-IN"/>
        </w:rPr>
        <w:t xml:space="preserve"> </w:t>
      </w:r>
      <w:r w:rsidR="003F2B29" w:rsidRPr="00727C14">
        <w:rPr>
          <w:rFonts w:ascii="Times New Roman" w:eastAsia="NSimSun" w:hAnsi="Times New Roman"/>
          <w:sz w:val="22"/>
          <w:lang w:val="ro-RO" w:eastAsia="zh-CN" w:bidi="hi-IN"/>
        </w:rPr>
        <w:tab/>
      </w:r>
      <w:r w:rsidR="003F2B29" w:rsidRPr="00727C14">
        <w:rPr>
          <w:rFonts w:ascii="Times New Roman" w:eastAsia="NSimSun" w:hAnsi="Times New Roman"/>
          <w:sz w:val="22"/>
          <w:lang w:val="ro-RO" w:eastAsia="zh-CN" w:bidi="hi-IN"/>
        </w:rPr>
        <w:tab/>
      </w:r>
      <w:r w:rsidR="003F2B29" w:rsidRPr="00727C14">
        <w:rPr>
          <w:rFonts w:ascii="Times New Roman" w:eastAsia="NSimSun" w:hAnsi="Times New Roman"/>
          <w:sz w:val="22"/>
          <w:lang w:val="ro-RO" w:eastAsia="zh-CN" w:bidi="hi-IN"/>
        </w:rPr>
        <w:tab/>
      </w:r>
      <w:r w:rsidR="003F2B29" w:rsidRPr="00727C14">
        <w:rPr>
          <w:rFonts w:ascii="Times New Roman" w:eastAsia="NSimSun" w:hAnsi="Times New Roman"/>
          <w:sz w:val="22"/>
          <w:lang w:val="ro-RO" w:eastAsia="zh-CN" w:bidi="hi-IN"/>
        </w:rPr>
        <w:tab/>
      </w:r>
      <w:r w:rsidR="003F2B29" w:rsidRPr="00727C14">
        <w:rPr>
          <w:rFonts w:ascii="Times New Roman" w:eastAsia="NSimSun" w:hAnsi="Times New Roman"/>
          <w:sz w:val="22"/>
          <w:lang w:val="ro-RO" w:eastAsia="zh-CN" w:bidi="hi-IN"/>
        </w:rPr>
        <w:tab/>
      </w:r>
      <w:r w:rsidR="003F2B29" w:rsidRPr="00727C14">
        <w:rPr>
          <w:rFonts w:ascii="Times New Roman" w:eastAsia="NSimSun" w:hAnsi="Times New Roman"/>
          <w:sz w:val="22"/>
          <w:lang w:val="ro-RO" w:eastAsia="zh-CN" w:bidi="hi-IN"/>
        </w:rPr>
        <w:tab/>
      </w:r>
    </w:p>
    <w:p w14:paraId="28CBBB97" w14:textId="78CC0678" w:rsidR="003F2B29" w:rsidRPr="00727C14" w:rsidRDefault="003F2B29" w:rsidP="00727C14">
      <w:pPr>
        <w:pStyle w:val="Title"/>
        <w:spacing w:line="276" w:lineRule="auto"/>
        <w:ind w:right="15"/>
        <w:jc w:val="right"/>
        <w:rPr>
          <w:rFonts w:ascii="Times New Roman" w:eastAsia="NSimSun" w:hAnsi="Times New Roman"/>
          <w:b w:val="0"/>
          <w:bCs w:val="0"/>
          <w:sz w:val="22"/>
          <w:szCs w:val="22"/>
          <w:lang w:val="ro-RO" w:eastAsia="zh-CN" w:bidi="hi-IN"/>
        </w:rPr>
      </w:pPr>
      <w:r w:rsidRPr="00727C14">
        <w:rPr>
          <w:rFonts w:ascii="Times New Roman" w:eastAsia="NSimSun" w:hAnsi="Times New Roman"/>
          <w:b w:val="0"/>
          <w:bCs w:val="0"/>
          <w:sz w:val="22"/>
          <w:szCs w:val="22"/>
          <w:lang w:val="ro-RO" w:eastAsia="zh-CN" w:bidi="hi-IN"/>
        </w:rPr>
        <w:t xml:space="preserve">                                                                                                                                               </w:t>
      </w:r>
      <w:r w:rsidR="00AA29E7">
        <w:rPr>
          <w:rFonts w:ascii="Times New Roman" w:eastAsia="NSimSun" w:hAnsi="Times New Roman"/>
          <w:b w:val="0"/>
          <w:bCs w:val="0"/>
          <w:sz w:val="22"/>
          <w:szCs w:val="22"/>
          <w:lang w:val="ro-RO" w:eastAsia="zh-CN" w:bidi="hi-IN"/>
        </w:rPr>
        <w:t xml:space="preserve"> </w:t>
      </w:r>
      <w:bookmarkStart w:id="0" w:name="_GoBack"/>
      <w:bookmarkEnd w:id="0"/>
    </w:p>
    <w:p w14:paraId="11860B03" w14:textId="77777777" w:rsidR="003F2B29" w:rsidRDefault="003F2B29" w:rsidP="003F2B29">
      <w:pPr>
        <w:pStyle w:val="Subtitle"/>
        <w:rPr>
          <w:lang w:val="ro-RO" w:eastAsia="zh-CN" w:bidi="hi-IN"/>
        </w:rPr>
      </w:pPr>
    </w:p>
    <w:p w14:paraId="2F298323" w14:textId="77777777" w:rsidR="00727C14" w:rsidRPr="00727C14" w:rsidRDefault="00727C14" w:rsidP="00727C14">
      <w:pPr>
        <w:pStyle w:val="BodyText"/>
        <w:rPr>
          <w:lang w:val="ro-RO" w:eastAsia="zh-CN" w:bidi="hi-IN"/>
        </w:rPr>
      </w:pPr>
    </w:p>
    <w:p w14:paraId="0026650C" w14:textId="77777777" w:rsidR="00C420E4" w:rsidRDefault="00CA1F1D">
      <w:pPr>
        <w:pStyle w:val="Title"/>
        <w:spacing w:line="276" w:lineRule="auto"/>
        <w:ind w:right="15"/>
        <w:rPr>
          <w:rFonts w:ascii="Times New Roman" w:hAnsi="Times New Roman"/>
          <w:sz w:val="22"/>
          <w:szCs w:val="22"/>
        </w:rPr>
      </w:pPr>
      <w:r>
        <w:rPr>
          <w:rFonts w:ascii="Times New Roman" w:hAnsi="Times New Roman"/>
          <w:sz w:val="22"/>
          <w:szCs w:val="22"/>
          <w:lang w:val="ro-RO"/>
        </w:rPr>
        <w:t>REGULAMENTUL OFICIAL AL CONCURSULUI</w:t>
      </w:r>
    </w:p>
    <w:p w14:paraId="5BFF2D63" w14:textId="4423B54F" w:rsidR="00C420E4" w:rsidRDefault="00CA1F1D">
      <w:pPr>
        <w:pStyle w:val="BlockText"/>
        <w:tabs>
          <w:tab w:val="left" w:pos="360"/>
        </w:tabs>
        <w:spacing w:line="276" w:lineRule="auto"/>
        <w:ind w:left="0" w:right="15" w:firstLine="0"/>
        <w:jc w:val="center"/>
        <w:rPr>
          <w:b/>
          <w:i/>
          <w:sz w:val="22"/>
          <w:szCs w:val="22"/>
          <w:lang w:val="ro-RO"/>
        </w:rPr>
      </w:pPr>
      <w:r>
        <w:rPr>
          <w:b/>
          <w:i/>
          <w:sz w:val="22"/>
          <w:szCs w:val="22"/>
          <w:lang w:val="ro-RO"/>
        </w:rPr>
        <w:t>„</w:t>
      </w:r>
      <w:r w:rsidR="00FE5BB1" w:rsidRPr="00FE5BB1">
        <w:rPr>
          <w:b/>
          <w:bCs/>
          <w:i/>
          <w:lang w:val="fr-FR"/>
        </w:rPr>
        <w:t>Câștigă o croazieră cu UTV</w:t>
      </w:r>
      <w:r w:rsidR="00A55C74" w:rsidRPr="00FE5BB1">
        <w:rPr>
          <w:b/>
          <w:i/>
          <w:sz w:val="22"/>
          <w:szCs w:val="22"/>
        </w:rPr>
        <w:t>!</w:t>
      </w:r>
      <w:r>
        <w:rPr>
          <w:b/>
          <w:i/>
          <w:sz w:val="22"/>
          <w:szCs w:val="22"/>
          <w:lang w:val="ro-RO"/>
        </w:rPr>
        <w:t>”</w:t>
      </w:r>
    </w:p>
    <w:p w14:paraId="745DDFD2" w14:textId="77777777" w:rsidR="003F2B29" w:rsidRDefault="003F2B29">
      <w:pPr>
        <w:pStyle w:val="BlockText"/>
        <w:tabs>
          <w:tab w:val="left" w:pos="360"/>
        </w:tabs>
        <w:spacing w:line="276" w:lineRule="auto"/>
        <w:ind w:left="0" w:right="15" w:firstLine="0"/>
        <w:jc w:val="center"/>
        <w:rPr>
          <w:sz w:val="22"/>
          <w:szCs w:val="22"/>
        </w:rPr>
      </w:pPr>
    </w:p>
    <w:p w14:paraId="3323DDA0" w14:textId="77777777" w:rsidR="00C420E4" w:rsidRDefault="00C420E4">
      <w:pPr>
        <w:pStyle w:val="BlockText"/>
        <w:tabs>
          <w:tab w:val="left" w:pos="360"/>
        </w:tabs>
        <w:spacing w:line="276" w:lineRule="auto"/>
        <w:ind w:left="0" w:right="15" w:firstLine="0"/>
        <w:rPr>
          <w:b/>
          <w:sz w:val="22"/>
          <w:szCs w:val="22"/>
          <w:lang w:val="ro-RO"/>
        </w:rPr>
      </w:pPr>
    </w:p>
    <w:p w14:paraId="01F9FF72" w14:textId="7F27E16A" w:rsidR="00C420E4" w:rsidRDefault="00CA1F1D">
      <w:pPr>
        <w:numPr>
          <w:ilvl w:val="0"/>
          <w:numId w:val="1"/>
        </w:numPr>
        <w:tabs>
          <w:tab w:val="left" w:pos="0"/>
          <w:tab w:val="left" w:pos="360"/>
        </w:tabs>
        <w:spacing w:line="276" w:lineRule="auto"/>
        <w:ind w:right="15"/>
        <w:rPr>
          <w:rFonts w:ascii="Times New Roman" w:hAnsi="Times New Roman"/>
          <w:b/>
          <w:sz w:val="22"/>
          <w:lang w:val="ro-RO"/>
        </w:rPr>
      </w:pPr>
      <w:r>
        <w:rPr>
          <w:rFonts w:ascii="Times New Roman" w:hAnsi="Times New Roman"/>
          <w:b/>
          <w:sz w:val="22"/>
          <w:lang w:val="ro-RO"/>
        </w:rPr>
        <w:t xml:space="preserve"> ORGANIZATORUL CONCURSULUI „</w:t>
      </w:r>
      <w:r w:rsidR="00FE5BB1">
        <w:rPr>
          <w:rFonts w:ascii="Times New Roman" w:hAnsi="Times New Roman"/>
          <w:b/>
          <w:i/>
          <w:sz w:val="22"/>
          <w:lang w:val="ro-RO"/>
        </w:rPr>
        <w:t>Câștigă o croazieră cu UTV</w:t>
      </w:r>
      <w:r>
        <w:rPr>
          <w:rFonts w:ascii="Times New Roman" w:hAnsi="Times New Roman"/>
          <w:b/>
          <w:sz w:val="22"/>
          <w:lang w:val="ro-RO"/>
        </w:rPr>
        <w:t>”</w:t>
      </w:r>
    </w:p>
    <w:p w14:paraId="6EC9745B" w14:textId="6163001C" w:rsidR="00C420E4" w:rsidRDefault="00CA1F1D">
      <w:pPr>
        <w:spacing w:line="276" w:lineRule="auto"/>
        <w:ind w:right="15"/>
        <w:rPr>
          <w:rFonts w:ascii="Times New Roman" w:hAnsi="Times New Roman"/>
          <w:sz w:val="22"/>
        </w:rPr>
      </w:pPr>
      <w:r>
        <w:rPr>
          <w:rFonts w:ascii="Times New Roman" w:hAnsi="Times New Roman"/>
          <w:sz w:val="22"/>
          <w:lang w:val="ro-RO"/>
        </w:rPr>
        <w:t xml:space="preserve">Organizatorul Concursului </w:t>
      </w:r>
      <w:r>
        <w:rPr>
          <w:rFonts w:ascii="Times New Roman" w:hAnsi="Times New Roman"/>
          <w:b/>
          <w:sz w:val="22"/>
          <w:lang w:val="ro-RO"/>
        </w:rPr>
        <w:t>„</w:t>
      </w:r>
      <w:r w:rsidR="00FE5BB1">
        <w:rPr>
          <w:rFonts w:ascii="Times New Roman" w:eastAsia="Arial Unicode MS" w:hAnsi="Times New Roman"/>
          <w:b/>
          <w:i/>
          <w:sz w:val="22"/>
          <w:lang w:val="ro-RO"/>
        </w:rPr>
        <w:t>Câștigă o croazieră cu UTV</w:t>
      </w:r>
      <w:r w:rsidR="00A55C74">
        <w:rPr>
          <w:rFonts w:ascii="Times New Roman" w:eastAsia="Arial Unicode MS" w:hAnsi="Times New Roman"/>
          <w:b/>
          <w:i/>
          <w:sz w:val="22"/>
          <w:lang w:val="ro-RO"/>
        </w:rPr>
        <w:t>!</w:t>
      </w:r>
      <w:r>
        <w:rPr>
          <w:rFonts w:ascii="Times New Roman" w:hAnsi="Times New Roman"/>
          <w:b/>
          <w:sz w:val="22"/>
          <w:lang w:val="ro-RO"/>
        </w:rPr>
        <w:t>”</w:t>
      </w:r>
      <w:r>
        <w:rPr>
          <w:rFonts w:ascii="Times New Roman" w:hAnsi="Times New Roman"/>
          <w:sz w:val="22"/>
          <w:lang w:val="ro-RO"/>
        </w:rPr>
        <w:t xml:space="preserve"> („</w:t>
      </w:r>
      <w:r>
        <w:rPr>
          <w:rFonts w:ascii="Times New Roman" w:hAnsi="Times New Roman"/>
          <w:b/>
          <w:sz w:val="22"/>
          <w:lang w:val="ro-RO"/>
        </w:rPr>
        <w:t>Concursul</w:t>
      </w:r>
      <w:r>
        <w:rPr>
          <w:rFonts w:ascii="Times New Roman" w:hAnsi="Times New Roman"/>
          <w:sz w:val="22"/>
          <w:lang w:val="ro-RO"/>
        </w:rPr>
        <w:t>”) este</w:t>
      </w:r>
      <w:r w:rsidR="009F5277">
        <w:rPr>
          <w:rFonts w:ascii="Times New Roman" w:hAnsi="Times New Roman"/>
          <w:b/>
          <w:sz w:val="22"/>
          <w:lang w:val="ro-RO"/>
        </w:rPr>
        <w:t xml:space="preserve"> </w:t>
      </w:r>
      <w:r w:rsidR="009F5277" w:rsidRPr="009F5277">
        <w:rPr>
          <w:rFonts w:ascii="Times New Roman" w:hAnsi="Times New Roman"/>
          <w:b/>
          <w:bCs/>
          <w:sz w:val="22"/>
          <w:lang w:val="ro-RO"/>
        </w:rPr>
        <w:t>DIGI ROMANIA S.A.</w:t>
      </w:r>
      <w:r w:rsidR="008D29E2" w:rsidRPr="008D29E2">
        <w:rPr>
          <w:rFonts w:ascii="Times New Roman" w:hAnsi="Times New Roman"/>
          <w:sz w:val="22"/>
          <w:lang w:val="ro-RO"/>
        </w:rPr>
        <w:t>, cu sediul social în București, str. Dr. Staicovici nr.</w:t>
      </w:r>
      <w:r w:rsidR="00C46D38">
        <w:rPr>
          <w:rFonts w:ascii="Times New Roman" w:hAnsi="Times New Roman"/>
          <w:sz w:val="22"/>
          <w:lang w:val="ro-RO"/>
        </w:rPr>
        <w:t xml:space="preserve"> </w:t>
      </w:r>
      <w:r w:rsidR="008D29E2" w:rsidRPr="008D29E2">
        <w:rPr>
          <w:rFonts w:ascii="Times New Roman" w:hAnsi="Times New Roman"/>
          <w:sz w:val="22"/>
          <w:lang w:val="ro-RO"/>
        </w:rPr>
        <w:t>75, Sector 5, înregistrată la Registrul Comerţului cu numărul J40/12278/1994, având C.U.I. RO5888716, reprezentată legal de domnul Serghei Bulgac, în calitate de Președinte C.A., denumită în continuare „</w:t>
      </w:r>
      <w:r w:rsidR="008D29E2" w:rsidRPr="008D29E2">
        <w:rPr>
          <w:rFonts w:ascii="Times New Roman" w:hAnsi="Times New Roman"/>
          <w:b/>
          <w:i/>
          <w:sz w:val="22"/>
          <w:lang w:val="ro-RO"/>
        </w:rPr>
        <w:t>Organizator</w:t>
      </w:r>
      <w:r w:rsidR="008D29E2" w:rsidRPr="008D29E2">
        <w:rPr>
          <w:rFonts w:ascii="Times New Roman" w:hAnsi="Times New Roman"/>
          <w:sz w:val="22"/>
          <w:lang w:val="ro-RO"/>
        </w:rPr>
        <w:t>” sau „</w:t>
      </w:r>
      <w:r w:rsidR="009F5277">
        <w:rPr>
          <w:rFonts w:ascii="Times New Roman" w:hAnsi="Times New Roman"/>
          <w:b/>
          <w:i/>
          <w:sz w:val="22"/>
          <w:lang w:val="ro-RO"/>
        </w:rPr>
        <w:t>DIGI ROMANIA</w:t>
      </w:r>
      <w:r w:rsidR="008D29E2" w:rsidRPr="008D29E2">
        <w:rPr>
          <w:rFonts w:ascii="Times New Roman" w:hAnsi="Times New Roman"/>
          <w:sz w:val="22"/>
          <w:lang w:val="ro-RO"/>
        </w:rPr>
        <w:t>”</w:t>
      </w:r>
      <w:r>
        <w:rPr>
          <w:rFonts w:ascii="Times New Roman" w:hAnsi="Times New Roman"/>
          <w:sz w:val="22"/>
          <w:lang w:val="ro-RO"/>
        </w:rPr>
        <w:t xml:space="preserve">, </w:t>
      </w:r>
    </w:p>
    <w:p w14:paraId="4181ACE4" w14:textId="77777777" w:rsidR="00C420E4" w:rsidRDefault="00C420E4">
      <w:pPr>
        <w:spacing w:line="276" w:lineRule="auto"/>
        <w:ind w:right="15"/>
        <w:rPr>
          <w:rFonts w:ascii="Times New Roman" w:hAnsi="Times New Roman"/>
          <w:sz w:val="22"/>
          <w:lang w:val="ro-RO"/>
        </w:rPr>
      </w:pPr>
    </w:p>
    <w:p w14:paraId="26D26B8A" w14:textId="77777777" w:rsidR="00C420E4" w:rsidRDefault="00CA1F1D">
      <w:pPr>
        <w:numPr>
          <w:ilvl w:val="0"/>
          <w:numId w:val="1"/>
        </w:numPr>
        <w:tabs>
          <w:tab w:val="left" w:pos="0"/>
          <w:tab w:val="left" w:pos="360"/>
        </w:tabs>
        <w:spacing w:line="276" w:lineRule="auto"/>
        <w:ind w:right="15"/>
        <w:rPr>
          <w:rFonts w:ascii="Times New Roman" w:hAnsi="Times New Roman"/>
          <w:sz w:val="22"/>
        </w:rPr>
      </w:pPr>
      <w:r>
        <w:rPr>
          <w:rFonts w:ascii="Times New Roman" w:hAnsi="Times New Roman"/>
          <w:b/>
          <w:sz w:val="22"/>
          <w:lang w:val="ro-RO"/>
        </w:rPr>
        <w:t xml:space="preserve"> DURATA CONCURSULUI</w:t>
      </w:r>
    </w:p>
    <w:p w14:paraId="71745643" w14:textId="5E075452" w:rsidR="00C420E4" w:rsidRDefault="00CA1F1D">
      <w:pPr>
        <w:spacing w:line="276" w:lineRule="auto"/>
        <w:ind w:right="15"/>
        <w:rPr>
          <w:rFonts w:ascii="Times New Roman" w:hAnsi="Times New Roman"/>
          <w:sz w:val="22"/>
        </w:rPr>
      </w:pPr>
      <w:r>
        <w:rPr>
          <w:rFonts w:ascii="Times New Roman" w:hAnsi="Times New Roman"/>
          <w:sz w:val="22"/>
          <w:lang w:val="ro-RO"/>
        </w:rPr>
        <w:t xml:space="preserve">Acest Concurs se va desfășura în perioada </w:t>
      </w:r>
      <w:r w:rsidR="00FE5BB1" w:rsidRPr="00FE5BB1">
        <w:rPr>
          <w:rFonts w:ascii="Times New Roman" w:hAnsi="Times New Roman"/>
          <w:sz w:val="22"/>
          <w:lang w:val="ro-RO"/>
        </w:rPr>
        <w:t>11</w:t>
      </w:r>
      <w:r w:rsidR="00FE5BB1">
        <w:rPr>
          <w:rFonts w:ascii="Times New Roman" w:hAnsi="Times New Roman"/>
          <w:sz w:val="22"/>
          <w:lang w:val="ro-RO"/>
        </w:rPr>
        <w:t xml:space="preserve"> noiembrie - 8 decembrie 2024</w:t>
      </w:r>
      <w:r>
        <w:rPr>
          <w:rFonts w:ascii="Times New Roman" w:hAnsi="Times New Roman"/>
          <w:sz w:val="22"/>
          <w:lang w:val="ro-RO"/>
        </w:rPr>
        <w:t>, data de începere a Concursului putând fi modificat</w:t>
      </w:r>
      <w:r w:rsidR="00764FE8">
        <w:rPr>
          <w:rFonts w:ascii="Times New Roman" w:hAnsi="Times New Roman"/>
          <w:sz w:val="22"/>
          <w:lang w:val="ro-RO"/>
        </w:rPr>
        <w:t>ă</w:t>
      </w:r>
      <w:r>
        <w:rPr>
          <w:rFonts w:ascii="Times New Roman" w:hAnsi="Times New Roman"/>
          <w:sz w:val="22"/>
          <w:lang w:val="ro-RO"/>
        </w:rPr>
        <w:t xml:space="preserve"> ca urmare a unor împrejurări excepționale, independente de voința Organizatorului. Orice modificare va fi adusă la cunoștința participanților prin intermediul mijloacelor publice de comunicare, varianta actualizată a regulamentului fiind disponibilă pe site-ul </w:t>
      </w:r>
      <w:hyperlink r:id="rId8" w:tgtFrame="_top">
        <w:r>
          <w:rPr>
            <w:rFonts w:ascii="Times New Roman" w:hAnsi="Times New Roman"/>
            <w:sz w:val="22"/>
            <w:lang w:val="ro-RO"/>
          </w:rPr>
          <w:t>utv.ro</w:t>
        </w:r>
      </w:hyperlink>
      <w:r>
        <w:rPr>
          <w:rFonts w:ascii="Times New Roman" w:hAnsi="Times New Roman"/>
          <w:sz w:val="22"/>
          <w:lang w:val="ro-RO"/>
        </w:rPr>
        <w:t>.</w:t>
      </w:r>
    </w:p>
    <w:p w14:paraId="171E2CF9" w14:textId="77777777" w:rsidR="00C420E4" w:rsidRDefault="00C420E4">
      <w:pPr>
        <w:tabs>
          <w:tab w:val="left" w:pos="360"/>
        </w:tabs>
        <w:spacing w:line="276" w:lineRule="auto"/>
        <w:ind w:right="15"/>
        <w:rPr>
          <w:rFonts w:ascii="Times New Roman" w:hAnsi="Times New Roman"/>
          <w:sz w:val="22"/>
          <w:lang w:val="ro-RO"/>
        </w:rPr>
      </w:pPr>
    </w:p>
    <w:p w14:paraId="7BAFFDD5" w14:textId="77777777" w:rsidR="00C420E4" w:rsidRDefault="00CA1F1D">
      <w:pPr>
        <w:numPr>
          <w:ilvl w:val="0"/>
          <w:numId w:val="1"/>
        </w:numPr>
        <w:tabs>
          <w:tab w:val="left" w:pos="0"/>
          <w:tab w:val="left" w:pos="360"/>
        </w:tabs>
        <w:spacing w:line="276" w:lineRule="auto"/>
        <w:ind w:right="15"/>
        <w:rPr>
          <w:rFonts w:ascii="Times New Roman" w:hAnsi="Times New Roman"/>
          <w:sz w:val="22"/>
        </w:rPr>
      </w:pPr>
      <w:r>
        <w:rPr>
          <w:rFonts w:ascii="Times New Roman" w:hAnsi="Times New Roman"/>
          <w:b/>
          <w:sz w:val="22"/>
          <w:lang w:val="ro-RO"/>
        </w:rPr>
        <w:t xml:space="preserve"> LOCUL DE DESF</w:t>
      </w:r>
      <w:r w:rsidR="00764FE8">
        <w:rPr>
          <w:rFonts w:ascii="Times New Roman" w:hAnsi="Times New Roman"/>
          <w:b/>
          <w:sz w:val="22"/>
          <w:lang w:val="ro-RO"/>
        </w:rPr>
        <w:t>ĂȘ</w:t>
      </w:r>
      <w:r>
        <w:rPr>
          <w:rFonts w:ascii="Times New Roman" w:hAnsi="Times New Roman"/>
          <w:b/>
          <w:sz w:val="22"/>
          <w:lang w:val="ro-RO"/>
        </w:rPr>
        <w:t>URARE A CONCURSULUI</w:t>
      </w:r>
    </w:p>
    <w:p w14:paraId="29A9C91E" w14:textId="46DEE4EE" w:rsidR="00C420E4" w:rsidRDefault="00CA1F1D">
      <w:pPr>
        <w:tabs>
          <w:tab w:val="left" w:pos="360"/>
          <w:tab w:val="left" w:pos="1440"/>
        </w:tabs>
        <w:spacing w:line="276" w:lineRule="auto"/>
        <w:ind w:right="15"/>
        <w:rPr>
          <w:rFonts w:ascii="Times New Roman" w:hAnsi="Times New Roman"/>
          <w:sz w:val="22"/>
        </w:rPr>
      </w:pPr>
      <w:r>
        <w:rPr>
          <w:rFonts w:ascii="Times New Roman" w:hAnsi="Times New Roman"/>
          <w:sz w:val="22"/>
          <w:lang w:val="ro-RO"/>
        </w:rPr>
        <w:t>Concursul este organizat și se desfășoară pe teritoriul României</w:t>
      </w:r>
      <w:r w:rsidR="004A51AA">
        <w:rPr>
          <w:rFonts w:ascii="Times New Roman" w:hAnsi="Times New Roman"/>
          <w:sz w:val="22"/>
          <w:lang w:val="ro-RO"/>
        </w:rPr>
        <w:t>, respectiv pe postul de televiziune UTV și pe site-ul utv.ro</w:t>
      </w:r>
      <w:r>
        <w:rPr>
          <w:rFonts w:ascii="Times New Roman" w:hAnsi="Times New Roman"/>
          <w:sz w:val="22"/>
          <w:lang w:val="ro-RO"/>
        </w:rPr>
        <w:t>.</w:t>
      </w:r>
    </w:p>
    <w:p w14:paraId="71955DBC" w14:textId="77777777" w:rsidR="00C420E4" w:rsidRDefault="00C420E4">
      <w:pPr>
        <w:tabs>
          <w:tab w:val="left" w:pos="360"/>
        </w:tabs>
        <w:spacing w:line="276" w:lineRule="auto"/>
        <w:ind w:right="15"/>
        <w:rPr>
          <w:rFonts w:ascii="Times New Roman" w:hAnsi="Times New Roman"/>
          <w:b/>
          <w:sz w:val="22"/>
          <w:lang w:val="ro-RO"/>
        </w:rPr>
      </w:pPr>
    </w:p>
    <w:p w14:paraId="0A39ED56" w14:textId="77777777" w:rsidR="00C420E4" w:rsidRPr="00603A74" w:rsidRDefault="00CA1F1D">
      <w:pPr>
        <w:numPr>
          <w:ilvl w:val="0"/>
          <w:numId w:val="1"/>
        </w:numPr>
        <w:tabs>
          <w:tab w:val="left" w:pos="0"/>
          <w:tab w:val="left" w:pos="360"/>
        </w:tabs>
        <w:spacing w:line="276" w:lineRule="auto"/>
        <w:ind w:right="15"/>
        <w:rPr>
          <w:rFonts w:ascii="Times New Roman" w:hAnsi="Times New Roman"/>
          <w:sz w:val="22"/>
        </w:rPr>
      </w:pPr>
      <w:r>
        <w:rPr>
          <w:rFonts w:ascii="Times New Roman" w:hAnsi="Times New Roman"/>
          <w:b/>
          <w:sz w:val="22"/>
          <w:lang w:val="ro-RO"/>
        </w:rPr>
        <w:t xml:space="preserve"> </w:t>
      </w:r>
      <w:r w:rsidRPr="00603A74">
        <w:rPr>
          <w:rFonts w:ascii="Times New Roman" w:hAnsi="Times New Roman"/>
          <w:b/>
          <w:sz w:val="22"/>
          <w:lang w:val="ro-RO"/>
        </w:rPr>
        <w:t>DREPTUL DE PARTICIPARE LA CONCURS</w:t>
      </w:r>
    </w:p>
    <w:p w14:paraId="6B52AF6A" w14:textId="0798C820" w:rsidR="00C420E4" w:rsidRDefault="00764FE8">
      <w:pPr>
        <w:spacing w:after="200" w:line="276" w:lineRule="auto"/>
        <w:ind w:right="15"/>
        <w:rPr>
          <w:rFonts w:ascii="Times New Roman" w:hAnsi="Times New Roman"/>
          <w:sz w:val="22"/>
        </w:rPr>
      </w:pPr>
      <w:r w:rsidRPr="00603A74">
        <w:rPr>
          <w:rFonts w:ascii="Times New Roman" w:hAnsi="Times New Roman"/>
          <w:sz w:val="22"/>
          <w:lang w:val="ro-RO"/>
        </w:rPr>
        <w:t>Î</w:t>
      </w:r>
      <w:r w:rsidR="00CA1F1D" w:rsidRPr="00603A74">
        <w:rPr>
          <w:rFonts w:ascii="Times New Roman" w:hAnsi="Times New Roman"/>
          <w:sz w:val="22"/>
          <w:lang w:val="ro-RO"/>
        </w:rPr>
        <w:t>n cadrul Concursului „</w:t>
      </w:r>
      <w:r w:rsidR="00FE5BB1">
        <w:rPr>
          <w:rFonts w:ascii="Times New Roman" w:eastAsia="Arial Unicode MS" w:hAnsi="Times New Roman"/>
          <w:b/>
          <w:i/>
          <w:sz w:val="22"/>
          <w:lang w:val="ro-RO"/>
        </w:rPr>
        <w:t>Câștigă o croazieră cu UTV</w:t>
      </w:r>
      <w:r w:rsidR="00A55C74">
        <w:rPr>
          <w:rFonts w:ascii="Times New Roman" w:eastAsia="Arial Unicode MS" w:hAnsi="Times New Roman"/>
          <w:b/>
          <w:i/>
          <w:sz w:val="22"/>
          <w:lang w:val="ro-RO"/>
        </w:rPr>
        <w:t>!</w:t>
      </w:r>
      <w:r w:rsidR="00CA1F1D" w:rsidRPr="00603A74">
        <w:rPr>
          <w:rFonts w:ascii="Times New Roman" w:hAnsi="Times New Roman"/>
          <w:sz w:val="22"/>
          <w:lang w:val="ro-RO"/>
        </w:rPr>
        <w:t>” poate participa orice persoană fizică cu domiciliul sau reședința în România, care are cel puțin 1</w:t>
      </w:r>
      <w:r w:rsidR="00FE5BB1">
        <w:rPr>
          <w:rFonts w:ascii="Times New Roman" w:hAnsi="Times New Roman"/>
          <w:sz w:val="22"/>
          <w:lang w:val="ro-RO"/>
        </w:rPr>
        <w:t>8</w:t>
      </w:r>
      <w:r w:rsidR="00CA1F1D" w:rsidRPr="00603A74">
        <w:rPr>
          <w:rFonts w:ascii="Times New Roman" w:hAnsi="Times New Roman"/>
          <w:sz w:val="22"/>
          <w:lang w:val="ro-RO"/>
        </w:rPr>
        <w:t xml:space="preserve"> ani împliniți la data începerii Concursului, care acceptă termenii și condițiile prezentului Regulament (</w:t>
      </w:r>
      <w:r w:rsidR="00A35CC9" w:rsidRPr="00603A74">
        <w:rPr>
          <w:rFonts w:ascii="Times New Roman" w:hAnsi="Times New Roman"/>
          <w:sz w:val="22"/>
          <w:lang w:val="ro-RO"/>
        </w:rPr>
        <w:t>denumit</w:t>
      </w:r>
      <w:r w:rsidR="00A35CC9">
        <w:rPr>
          <w:rFonts w:ascii="Times New Roman" w:hAnsi="Times New Roman"/>
          <w:sz w:val="22"/>
          <w:lang w:val="ro-RO"/>
        </w:rPr>
        <w:t xml:space="preserve">ă </w:t>
      </w:r>
      <w:r w:rsidR="00CA1F1D" w:rsidRPr="00603A74">
        <w:rPr>
          <w:rFonts w:ascii="Times New Roman" w:hAnsi="Times New Roman"/>
          <w:sz w:val="22"/>
          <w:lang w:val="ro-RO"/>
        </w:rPr>
        <w:t>în continuare „Participant”).</w:t>
      </w:r>
      <w:r w:rsidR="008F30F9">
        <w:rPr>
          <w:rFonts w:ascii="Times New Roman" w:hAnsi="Times New Roman"/>
          <w:sz w:val="22"/>
          <w:lang w:val="ro-RO"/>
        </w:rPr>
        <w:t xml:space="preserve"> </w:t>
      </w:r>
    </w:p>
    <w:p w14:paraId="5E207808" w14:textId="7F8FF141" w:rsidR="00C420E4" w:rsidRDefault="00764FE8">
      <w:pPr>
        <w:tabs>
          <w:tab w:val="left" w:pos="720"/>
        </w:tabs>
        <w:spacing w:before="240" w:after="240" w:line="276" w:lineRule="auto"/>
        <w:ind w:right="15"/>
        <w:rPr>
          <w:rFonts w:ascii="Times New Roman" w:hAnsi="Times New Roman"/>
          <w:sz w:val="22"/>
          <w:lang w:val="ro-RO"/>
        </w:rPr>
      </w:pPr>
      <w:r>
        <w:rPr>
          <w:rFonts w:ascii="Times New Roman" w:hAnsi="Times New Roman"/>
          <w:sz w:val="22"/>
          <w:lang w:val="ro-RO"/>
        </w:rPr>
        <w:t>Angajații ș</w:t>
      </w:r>
      <w:r w:rsidR="00CA1F1D">
        <w:rPr>
          <w:rFonts w:ascii="Times New Roman" w:hAnsi="Times New Roman"/>
          <w:sz w:val="22"/>
          <w:lang w:val="ro-RO"/>
        </w:rPr>
        <w:t>i colabor</w:t>
      </w:r>
      <w:r>
        <w:rPr>
          <w:rFonts w:ascii="Times New Roman" w:hAnsi="Times New Roman"/>
          <w:sz w:val="22"/>
          <w:lang w:val="ro-RO"/>
        </w:rPr>
        <w:t>atorii Organizatorului, precum și angajații ș</w:t>
      </w:r>
      <w:r w:rsidR="00CA1F1D">
        <w:rPr>
          <w:rFonts w:ascii="Times New Roman" w:hAnsi="Times New Roman"/>
          <w:sz w:val="22"/>
          <w:lang w:val="ro-RO"/>
        </w:rPr>
        <w:t>i colaboratorii Grupul</w:t>
      </w:r>
      <w:r>
        <w:rPr>
          <w:rFonts w:ascii="Times New Roman" w:hAnsi="Times New Roman"/>
          <w:sz w:val="22"/>
          <w:lang w:val="ro-RO"/>
        </w:rPr>
        <w:t xml:space="preserve">ui </w:t>
      </w:r>
      <w:r w:rsidR="00727C14">
        <w:rPr>
          <w:rFonts w:ascii="Times New Roman" w:hAnsi="Times New Roman"/>
          <w:sz w:val="22"/>
          <w:lang w:val="ro-RO"/>
        </w:rPr>
        <w:t>DIGI</w:t>
      </w:r>
      <w:r>
        <w:rPr>
          <w:rFonts w:ascii="Times New Roman" w:hAnsi="Times New Roman"/>
          <w:sz w:val="22"/>
          <w:lang w:val="ro-RO"/>
        </w:rPr>
        <w:t>, rudele acestora până la gradul IV inclusiv, precum și soț</w:t>
      </w:r>
      <w:r w:rsidR="00CA1F1D">
        <w:rPr>
          <w:rFonts w:ascii="Times New Roman" w:hAnsi="Times New Roman"/>
          <w:sz w:val="22"/>
          <w:lang w:val="ro-RO"/>
        </w:rPr>
        <w:t>ii/s</w:t>
      </w:r>
      <w:r>
        <w:rPr>
          <w:rFonts w:ascii="Times New Roman" w:hAnsi="Times New Roman"/>
          <w:sz w:val="22"/>
          <w:lang w:val="ro-RO"/>
        </w:rPr>
        <w:t>oț</w:t>
      </w:r>
      <w:r w:rsidR="00CA1F1D">
        <w:rPr>
          <w:rFonts w:ascii="Times New Roman" w:hAnsi="Times New Roman"/>
          <w:sz w:val="22"/>
          <w:lang w:val="ro-RO"/>
        </w:rPr>
        <w:t>iile acestora nu vor putea participa la Concurs.</w:t>
      </w:r>
      <w:r w:rsidR="00727C14">
        <w:rPr>
          <w:rFonts w:ascii="Times New Roman" w:hAnsi="Times New Roman"/>
          <w:sz w:val="22"/>
          <w:lang w:val="ro-RO"/>
        </w:rPr>
        <w:t xml:space="preserve"> </w:t>
      </w:r>
      <w:r w:rsidR="00727C14" w:rsidRPr="00727C14">
        <w:rPr>
          <w:rFonts w:ascii="Times New Roman" w:hAnsi="Times New Roman"/>
          <w:sz w:val="22"/>
          <w:lang w:val="ro-RO"/>
        </w:rPr>
        <w:t xml:space="preserve">Grupul DIGI înseamnă, în relație cu orice persoană, </w:t>
      </w:r>
      <w:r w:rsidR="00C70E22">
        <w:rPr>
          <w:rFonts w:ascii="Times New Roman" w:hAnsi="Times New Roman"/>
          <w:sz w:val="22"/>
          <w:lang w:val="ro-RO"/>
        </w:rPr>
        <w:t>DIGI ROMANIA</w:t>
      </w:r>
      <w:r w:rsidR="00C70E22" w:rsidRPr="00727C14">
        <w:rPr>
          <w:rFonts w:ascii="Times New Roman" w:hAnsi="Times New Roman"/>
          <w:sz w:val="22"/>
          <w:lang w:val="ro-RO"/>
        </w:rPr>
        <w:t xml:space="preserve"> S.A.,</w:t>
      </w:r>
      <w:r w:rsidR="00C70E22">
        <w:rPr>
          <w:rFonts w:ascii="Times New Roman" w:hAnsi="Times New Roman"/>
          <w:sz w:val="22"/>
          <w:lang w:val="ro-RO"/>
        </w:rPr>
        <w:t xml:space="preserve"> </w:t>
      </w:r>
      <w:r w:rsidR="00727C14" w:rsidRPr="00727C14">
        <w:rPr>
          <w:rFonts w:ascii="Times New Roman" w:hAnsi="Times New Roman"/>
          <w:sz w:val="22"/>
          <w:lang w:val="ro-RO"/>
        </w:rPr>
        <w:t>Campus Media TV S.R.L.,  precum și orice altă persoană fizică sau juridică care controlează, în mod direct sau indirect, sau este controlată de, sau este sub control comun cu una dintre aceste societăti, după caz</w:t>
      </w:r>
      <w:r w:rsidR="00727C14">
        <w:rPr>
          <w:rFonts w:ascii="Times New Roman" w:hAnsi="Times New Roman"/>
          <w:sz w:val="22"/>
          <w:lang w:val="ro-RO"/>
        </w:rPr>
        <w:t>.</w:t>
      </w:r>
    </w:p>
    <w:p w14:paraId="58924239" w14:textId="77777777" w:rsidR="00C420E4" w:rsidRDefault="00CA1F1D">
      <w:pPr>
        <w:tabs>
          <w:tab w:val="left" w:pos="720"/>
        </w:tabs>
        <w:spacing w:after="240" w:line="276" w:lineRule="auto"/>
        <w:ind w:right="15"/>
        <w:rPr>
          <w:rFonts w:ascii="Times New Roman" w:hAnsi="Times New Roman"/>
          <w:sz w:val="22"/>
          <w:lang w:val="ro-RO"/>
        </w:rPr>
      </w:pPr>
      <w:r>
        <w:rPr>
          <w:rFonts w:ascii="Times New Roman" w:hAnsi="Times New Roman"/>
          <w:sz w:val="22"/>
          <w:lang w:val="ro-RO"/>
        </w:rPr>
        <w:t>Participanții au luat cunoștință și sunt de acord că Organizatorul este îndreptățit să nu acorde premiul unui Participant care nu îndeplinește condițiile de participare la Concurs, chiar dacă Participantul a fost declarat câștigător în cadrul Concursului.</w:t>
      </w:r>
    </w:p>
    <w:p w14:paraId="7E035733" w14:textId="77777777" w:rsidR="00C420E4" w:rsidRDefault="00CA1F1D">
      <w:pPr>
        <w:pStyle w:val="ListParagraph"/>
        <w:numPr>
          <w:ilvl w:val="0"/>
          <w:numId w:val="1"/>
        </w:numPr>
        <w:tabs>
          <w:tab w:val="left" w:pos="0"/>
          <w:tab w:val="left" w:pos="360"/>
        </w:tabs>
        <w:spacing w:line="276" w:lineRule="auto"/>
        <w:ind w:right="15"/>
        <w:rPr>
          <w:rFonts w:ascii="Times New Roman" w:hAnsi="Times New Roman"/>
          <w:sz w:val="22"/>
        </w:rPr>
      </w:pPr>
      <w:r>
        <w:rPr>
          <w:rFonts w:ascii="Times New Roman" w:hAnsi="Times New Roman"/>
          <w:b/>
          <w:sz w:val="22"/>
          <w:lang w:val="ro-RO"/>
        </w:rPr>
        <w:t xml:space="preserve"> REGULAMENTUL CONCURSULUI</w:t>
      </w:r>
    </w:p>
    <w:p w14:paraId="61353F34" w14:textId="45960AD0" w:rsidR="00C420E4" w:rsidRDefault="00CA1F1D">
      <w:pPr>
        <w:spacing w:after="100" w:line="276" w:lineRule="auto"/>
        <w:ind w:right="15"/>
        <w:rPr>
          <w:rFonts w:ascii="Times New Roman" w:hAnsi="Times New Roman"/>
          <w:sz w:val="22"/>
        </w:rPr>
      </w:pPr>
      <w:r>
        <w:rPr>
          <w:rFonts w:ascii="Times New Roman" w:hAnsi="Times New Roman"/>
          <w:sz w:val="22"/>
          <w:lang w:val="ro-RO"/>
        </w:rPr>
        <w:t xml:space="preserve">Regulamentul oficial al Concursului </w:t>
      </w:r>
      <w:r>
        <w:rPr>
          <w:rFonts w:ascii="Times New Roman" w:hAnsi="Times New Roman"/>
          <w:b/>
          <w:bCs/>
          <w:sz w:val="22"/>
          <w:lang w:val="ro-RO"/>
        </w:rPr>
        <w:t>“</w:t>
      </w:r>
      <w:r w:rsidR="00FE5BB1">
        <w:rPr>
          <w:rFonts w:ascii="Times New Roman" w:eastAsia="Arial Unicode MS" w:hAnsi="Times New Roman"/>
          <w:b/>
          <w:i/>
          <w:sz w:val="22"/>
          <w:lang w:val="ro-RO"/>
        </w:rPr>
        <w:t>Câștigă o croazieră cu UTV</w:t>
      </w:r>
      <w:r w:rsidR="00A55C74">
        <w:rPr>
          <w:rFonts w:ascii="Times New Roman" w:eastAsia="Arial Unicode MS" w:hAnsi="Times New Roman"/>
          <w:b/>
          <w:i/>
          <w:sz w:val="22"/>
          <w:lang w:val="ro-RO"/>
        </w:rPr>
        <w:t>!</w:t>
      </w:r>
      <w:r>
        <w:rPr>
          <w:rFonts w:ascii="Times New Roman" w:hAnsi="Times New Roman"/>
          <w:b/>
          <w:bCs/>
          <w:sz w:val="22"/>
          <w:lang w:val="ro-RO"/>
        </w:rPr>
        <w:t xml:space="preserve">” </w:t>
      </w:r>
      <w:r>
        <w:rPr>
          <w:rFonts w:ascii="Times New Roman" w:hAnsi="Times New Roman"/>
          <w:sz w:val="22"/>
          <w:lang w:val="ro-RO"/>
        </w:rPr>
        <w:t xml:space="preserve">este disponibil pe site-ul utv.ro și poate fi </w:t>
      </w:r>
      <w:r w:rsidR="00C86DF1">
        <w:rPr>
          <w:rFonts w:ascii="Times New Roman" w:hAnsi="Times New Roman"/>
          <w:sz w:val="22"/>
          <w:lang w:val="ro-RO"/>
        </w:rPr>
        <w:t xml:space="preserve">consultat </w:t>
      </w:r>
      <w:r>
        <w:rPr>
          <w:rFonts w:ascii="Times New Roman" w:hAnsi="Times New Roman"/>
          <w:sz w:val="22"/>
          <w:lang w:val="ro-RO"/>
        </w:rPr>
        <w:t xml:space="preserve">în mod gratuit </w:t>
      </w:r>
      <w:r w:rsidR="00C86DF1">
        <w:rPr>
          <w:rFonts w:ascii="Times New Roman" w:hAnsi="Times New Roman"/>
          <w:sz w:val="22"/>
          <w:lang w:val="ro-RO"/>
        </w:rPr>
        <w:t xml:space="preserve">de orice </w:t>
      </w:r>
      <w:r>
        <w:rPr>
          <w:rFonts w:ascii="Times New Roman" w:hAnsi="Times New Roman"/>
          <w:sz w:val="22"/>
          <w:lang w:val="ro-RO"/>
        </w:rPr>
        <w:t xml:space="preserve">solicitant, la sediul Organizatorului din </w:t>
      </w:r>
      <w:r>
        <w:rPr>
          <w:rFonts w:ascii="Times New Roman" w:eastAsia="Arial Unicode MS" w:hAnsi="Times New Roman"/>
          <w:sz w:val="22"/>
          <w:lang w:val="ro-RO"/>
        </w:rPr>
        <w:t xml:space="preserve">Bucureşti, Sector 5, str. Dr. Staicovici, nr. 75, </w:t>
      </w:r>
      <w:r>
        <w:rPr>
          <w:rFonts w:ascii="Times New Roman" w:hAnsi="Times New Roman"/>
          <w:sz w:val="22"/>
          <w:lang w:val="ro-RO"/>
        </w:rPr>
        <w:t>telefon 031.805.65.90, de luni până</w:t>
      </w:r>
      <w:r w:rsidR="008B48B2">
        <w:rPr>
          <w:rFonts w:ascii="Times New Roman" w:hAnsi="Times New Roman"/>
          <w:sz w:val="22"/>
          <w:lang w:val="ro-RO"/>
        </w:rPr>
        <w:t xml:space="preserve"> vineri, între orele 11:00 – 16:</w:t>
      </w:r>
      <w:r>
        <w:rPr>
          <w:rFonts w:ascii="Times New Roman" w:hAnsi="Times New Roman"/>
          <w:sz w:val="22"/>
          <w:lang w:val="ro-RO"/>
        </w:rPr>
        <w:t>00.</w:t>
      </w:r>
    </w:p>
    <w:p w14:paraId="52C69B83" w14:textId="4CA7C586" w:rsidR="00C420E4" w:rsidRDefault="00CA1F1D">
      <w:pPr>
        <w:pStyle w:val="western"/>
        <w:shd w:val="clear" w:color="auto" w:fill="FFFFFF"/>
        <w:spacing w:before="0" w:after="113" w:line="276" w:lineRule="auto"/>
        <w:ind w:right="15"/>
        <w:jc w:val="both"/>
        <w:rPr>
          <w:sz w:val="22"/>
          <w:szCs w:val="22"/>
        </w:rPr>
      </w:pPr>
      <w:r>
        <w:rPr>
          <w:sz w:val="22"/>
          <w:szCs w:val="22"/>
        </w:rPr>
        <w:t>Organizatorul îşi rezervă dreptul să modifice prezentul Regulament, urmând ca astfel de modificări să intre în vigoare numai după anunţul prealabil de prezentare a acestor modificări pe site-ul utv.ro.</w:t>
      </w:r>
    </w:p>
    <w:p w14:paraId="2848C077" w14:textId="77777777" w:rsidR="00C420E4" w:rsidRDefault="00CA1F1D">
      <w:pPr>
        <w:pStyle w:val="western"/>
        <w:shd w:val="clear" w:color="auto" w:fill="FFFFFF"/>
        <w:spacing w:before="0" w:after="113" w:line="276" w:lineRule="auto"/>
        <w:ind w:right="15"/>
        <w:jc w:val="both"/>
        <w:rPr>
          <w:sz w:val="22"/>
          <w:szCs w:val="22"/>
        </w:rPr>
      </w:pPr>
      <w:r>
        <w:rPr>
          <w:sz w:val="22"/>
          <w:szCs w:val="22"/>
        </w:rPr>
        <w:t>Organizatorul nu î</w:t>
      </w:r>
      <w:r w:rsidR="008B48B2">
        <w:rPr>
          <w:sz w:val="22"/>
          <w:szCs w:val="22"/>
        </w:rPr>
        <w:t>ș</w:t>
      </w:r>
      <w:r>
        <w:rPr>
          <w:sz w:val="22"/>
          <w:szCs w:val="22"/>
        </w:rPr>
        <w:t>i asumă răspunderea pentru neluarea la cunoștință a modificărilor de către Participanți, atât timp cât acestea sunt afișate pe site-ul utv.ro.</w:t>
      </w:r>
    </w:p>
    <w:p w14:paraId="0A0C60D6" w14:textId="77777777" w:rsidR="00C420E4" w:rsidRDefault="00CA1F1D">
      <w:pPr>
        <w:pStyle w:val="western"/>
        <w:shd w:val="clear" w:color="auto" w:fill="FFFFFF"/>
        <w:spacing w:before="0" w:after="113" w:line="276" w:lineRule="auto"/>
        <w:ind w:right="15"/>
        <w:jc w:val="both"/>
        <w:rPr>
          <w:sz w:val="22"/>
          <w:szCs w:val="22"/>
        </w:rPr>
      </w:pPr>
      <w:r>
        <w:rPr>
          <w:sz w:val="22"/>
          <w:szCs w:val="22"/>
        </w:rPr>
        <w:t>Niciun participant nu va putea solicita continuarea concursului și nici repararea unui potențial prejudiciu produs prin suspendarea/întreruperea/prelungirea/sistarea regulamentară a concursului.</w:t>
      </w:r>
    </w:p>
    <w:p w14:paraId="17EBAFC9" w14:textId="77777777" w:rsidR="00C420E4" w:rsidRDefault="00CA1F1D">
      <w:pPr>
        <w:pStyle w:val="western"/>
        <w:shd w:val="clear" w:color="auto" w:fill="FFFFFF"/>
        <w:spacing w:before="0" w:after="113" w:line="276" w:lineRule="auto"/>
        <w:ind w:right="15"/>
        <w:jc w:val="both"/>
        <w:rPr>
          <w:sz w:val="22"/>
          <w:szCs w:val="22"/>
        </w:rPr>
      </w:pPr>
      <w:r>
        <w:rPr>
          <w:sz w:val="22"/>
          <w:szCs w:val="22"/>
        </w:rPr>
        <w:lastRenderedPageBreak/>
        <w:t>Participarea la acest Concurs implică cunoașterea și acceptarea integrală, expresă și neechivocă a prezentului Regulament și a modificărilor acestuia, după caz.</w:t>
      </w:r>
    </w:p>
    <w:p w14:paraId="47C374C8" w14:textId="5B5187D6" w:rsidR="00C420E4" w:rsidRDefault="00CA1F1D">
      <w:pPr>
        <w:spacing w:line="276" w:lineRule="auto"/>
        <w:ind w:right="15"/>
        <w:rPr>
          <w:rFonts w:ascii="Times New Roman" w:hAnsi="Times New Roman"/>
          <w:sz w:val="22"/>
        </w:rPr>
      </w:pPr>
      <w:r>
        <w:rPr>
          <w:rFonts w:ascii="Times New Roman" w:eastAsia="Times New Roman" w:hAnsi="Times New Roman"/>
          <w:sz w:val="22"/>
          <w:lang w:val="ro-RO"/>
        </w:rPr>
        <w:t xml:space="preserve">Validarea </w:t>
      </w:r>
      <w:r w:rsidR="00C70E22">
        <w:rPr>
          <w:rFonts w:ascii="Times New Roman" w:eastAsia="Times New Roman" w:hAnsi="Times New Roman"/>
          <w:sz w:val="22"/>
          <w:lang w:val="ro-RO"/>
        </w:rPr>
        <w:t xml:space="preserve">câștigătorului </w:t>
      </w:r>
      <w:r>
        <w:rPr>
          <w:rFonts w:ascii="Times New Roman" w:eastAsia="Times New Roman" w:hAnsi="Times New Roman"/>
          <w:sz w:val="22"/>
          <w:lang w:val="ro-RO"/>
        </w:rPr>
        <w:t>și modul în care acest Concurs se organizează reprezintă dreptul exclusiv al Organizatorului. Orice eroare în declararea datelor personale nu atrage răspunderea Organizatorului. Ca atare, acesta nu are niciun fel de obligație în cazul furnizării unor date eronate care au dus la imposibilitatea acordării în condiții normale a premiului.</w:t>
      </w:r>
    </w:p>
    <w:p w14:paraId="3063F06D" w14:textId="77777777" w:rsidR="00C420E4" w:rsidRDefault="00C420E4">
      <w:pPr>
        <w:spacing w:line="276" w:lineRule="auto"/>
        <w:ind w:right="15"/>
        <w:rPr>
          <w:rFonts w:ascii="Times New Roman" w:hAnsi="Times New Roman"/>
          <w:sz w:val="22"/>
          <w:lang w:val="ro-RO"/>
        </w:rPr>
      </w:pPr>
    </w:p>
    <w:p w14:paraId="050B624A" w14:textId="77777777" w:rsidR="00C420E4" w:rsidRDefault="00CA1F1D">
      <w:pPr>
        <w:pStyle w:val="ListParagraph"/>
        <w:numPr>
          <w:ilvl w:val="0"/>
          <w:numId w:val="1"/>
        </w:numPr>
        <w:tabs>
          <w:tab w:val="left" w:pos="0"/>
          <w:tab w:val="left" w:pos="360"/>
        </w:tabs>
        <w:spacing w:line="276" w:lineRule="auto"/>
        <w:ind w:right="15"/>
        <w:rPr>
          <w:rFonts w:ascii="Times New Roman" w:hAnsi="Times New Roman"/>
          <w:sz w:val="22"/>
        </w:rPr>
      </w:pPr>
      <w:r>
        <w:rPr>
          <w:rFonts w:ascii="Times New Roman" w:hAnsi="Times New Roman"/>
          <w:b/>
          <w:sz w:val="22"/>
          <w:lang w:val="ro-RO"/>
        </w:rPr>
        <w:t xml:space="preserve"> MECANISMUL CONCURSULUI</w:t>
      </w:r>
    </w:p>
    <w:p w14:paraId="20C65872" w14:textId="135AFBBC" w:rsidR="00C420E4" w:rsidRDefault="00CA1F1D">
      <w:pPr>
        <w:pStyle w:val="western"/>
        <w:shd w:val="clear" w:color="auto" w:fill="FFFFFF"/>
        <w:spacing w:before="0" w:after="113" w:line="276" w:lineRule="auto"/>
        <w:ind w:right="15"/>
        <w:jc w:val="both"/>
        <w:rPr>
          <w:sz w:val="22"/>
          <w:szCs w:val="22"/>
        </w:rPr>
      </w:pPr>
      <w:r>
        <w:rPr>
          <w:sz w:val="22"/>
          <w:szCs w:val="22"/>
        </w:rPr>
        <w:t>Participanții care îndeplinesc condițiile precizate la sec</w:t>
      </w:r>
      <w:r w:rsidR="008B48B2">
        <w:rPr>
          <w:sz w:val="22"/>
          <w:szCs w:val="22"/>
        </w:rPr>
        <w:t>ț</w:t>
      </w:r>
      <w:r>
        <w:rPr>
          <w:sz w:val="22"/>
          <w:szCs w:val="22"/>
        </w:rPr>
        <w:t xml:space="preserve">iunea de mai sus (DREPTUL DE PARTICIPARE LA CONCURS) se pot înscrie în Concurs în </w:t>
      </w:r>
      <w:r w:rsidR="008B48B2">
        <w:rPr>
          <w:sz w:val="22"/>
          <w:szCs w:val="22"/>
        </w:rPr>
        <w:t xml:space="preserve">perioada </w:t>
      </w:r>
      <w:r w:rsidR="00FE5BB1" w:rsidRPr="00FE5BB1">
        <w:rPr>
          <w:sz w:val="22"/>
          <w:szCs w:val="22"/>
        </w:rPr>
        <w:t>11 noiembrie - 8 decembrie 2024</w:t>
      </w:r>
      <w:r>
        <w:rPr>
          <w:sz w:val="22"/>
          <w:szCs w:val="22"/>
        </w:rPr>
        <w:t>, în următoarele condiții:</w:t>
      </w:r>
    </w:p>
    <w:p w14:paraId="743BE3A7" w14:textId="3D7F2AF7" w:rsidR="00C420E4" w:rsidRDefault="008B48B2">
      <w:pPr>
        <w:tabs>
          <w:tab w:val="left" w:pos="360"/>
        </w:tabs>
        <w:spacing w:after="240" w:line="276" w:lineRule="auto"/>
        <w:ind w:right="15"/>
        <w:rPr>
          <w:rFonts w:ascii="Times New Roman" w:hAnsi="Times New Roman"/>
          <w:sz w:val="22"/>
          <w:lang w:val="ro-RO"/>
        </w:rPr>
      </w:pPr>
      <w:r>
        <w:rPr>
          <w:rFonts w:ascii="Times New Roman" w:hAnsi="Times New Roman"/>
          <w:sz w:val="22"/>
          <w:lang w:val="ro-RO"/>
        </w:rPr>
        <w:t xml:space="preserve">Participanții trebuie să </w:t>
      </w:r>
      <w:r w:rsidR="00E11350">
        <w:rPr>
          <w:rFonts w:ascii="Times New Roman" w:hAnsi="Times New Roman"/>
          <w:sz w:val="22"/>
          <w:lang w:val="ro-RO"/>
        </w:rPr>
        <w:t>urmărească</w:t>
      </w:r>
      <w:r w:rsidR="004A51AA">
        <w:rPr>
          <w:rFonts w:ascii="Times New Roman" w:hAnsi="Times New Roman"/>
          <w:sz w:val="22"/>
          <w:lang w:val="ro-RO"/>
        </w:rPr>
        <w:t xml:space="preserve"> zilnic</w:t>
      </w:r>
      <w:r w:rsidR="00E11350">
        <w:rPr>
          <w:rFonts w:ascii="Times New Roman" w:hAnsi="Times New Roman"/>
          <w:sz w:val="22"/>
          <w:lang w:val="ro-RO"/>
        </w:rPr>
        <w:t xml:space="preserve"> </w:t>
      </w:r>
      <w:r>
        <w:rPr>
          <w:rFonts w:ascii="Times New Roman" w:hAnsi="Times New Roman"/>
          <w:sz w:val="22"/>
          <w:lang w:val="ro-RO"/>
        </w:rPr>
        <w:t>postul de televiziune UTV</w:t>
      </w:r>
      <w:r w:rsidR="00E11350">
        <w:rPr>
          <w:rFonts w:ascii="Times New Roman" w:hAnsi="Times New Roman"/>
          <w:sz w:val="22"/>
          <w:lang w:val="ro-RO"/>
        </w:rPr>
        <w:t xml:space="preserve">, să prindă </w:t>
      </w:r>
      <w:r>
        <w:rPr>
          <w:rFonts w:ascii="Times New Roman" w:hAnsi="Times New Roman"/>
          <w:sz w:val="22"/>
          <w:lang w:val="ro-RO"/>
        </w:rPr>
        <w:t>anunțul „catch the next song” și să se înscrie</w:t>
      </w:r>
      <w:r w:rsidR="00A61127">
        <w:rPr>
          <w:rFonts w:ascii="Times New Roman" w:hAnsi="Times New Roman"/>
          <w:sz w:val="22"/>
          <w:lang w:val="ro-RO"/>
        </w:rPr>
        <w:t xml:space="preserve"> în concurs</w:t>
      </w:r>
      <w:r>
        <w:rPr>
          <w:rFonts w:ascii="Times New Roman" w:hAnsi="Times New Roman"/>
          <w:sz w:val="22"/>
          <w:lang w:val="ro-RO"/>
        </w:rPr>
        <w:t xml:space="preserve"> cu piesa imediat urmă</w:t>
      </w:r>
      <w:r w:rsidR="00CA1F1D">
        <w:rPr>
          <w:rFonts w:ascii="Times New Roman" w:hAnsi="Times New Roman"/>
          <w:sz w:val="22"/>
          <w:lang w:val="ro-RO"/>
        </w:rPr>
        <w:t>toare pe</w:t>
      </w:r>
      <w:r>
        <w:rPr>
          <w:rFonts w:ascii="Times New Roman" w:hAnsi="Times New Roman"/>
          <w:sz w:val="22"/>
          <w:lang w:val="ro-RO"/>
        </w:rPr>
        <w:t xml:space="preserve"> site-ul</w:t>
      </w:r>
      <w:r w:rsidR="00CA1F1D">
        <w:rPr>
          <w:rFonts w:ascii="Times New Roman" w:hAnsi="Times New Roman"/>
          <w:sz w:val="22"/>
          <w:lang w:val="ro-RO"/>
        </w:rPr>
        <w:t xml:space="preserve"> utv.ro, </w:t>
      </w:r>
      <w:r w:rsidR="00E11350">
        <w:rPr>
          <w:rFonts w:ascii="Times New Roman" w:hAnsi="Times New Roman"/>
          <w:sz w:val="22"/>
          <w:lang w:val="ro-RO"/>
        </w:rPr>
        <w:t xml:space="preserve">la secțiunea dedicată concursului, </w:t>
      </w:r>
      <w:r w:rsidR="00CA1F1D">
        <w:rPr>
          <w:rFonts w:ascii="Times New Roman" w:hAnsi="Times New Roman"/>
          <w:sz w:val="22"/>
          <w:lang w:val="ro-RO"/>
        </w:rPr>
        <w:t>prin completarea fo</w:t>
      </w:r>
      <w:r>
        <w:rPr>
          <w:rFonts w:ascii="Times New Roman" w:hAnsi="Times New Roman"/>
          <w:sz w:val="22"/>
          <w:lang w:val="ro-RO"/>
        </w:rPr>
        <w:t>rmularului de concurs</w:t>
      </w:r>
      <w:r w:rsidR="00E11350">
        <w:rPr>
          <w:rFonts w:ascii="Times New Roman" w:hAnsi="Times New Roman"/>
          <w:sz w:val="22"/>
          <w:lang w:val="ro-RO"/>
        </w:rPr>
        <w:t xml:space="preserve"> on-line</w:t>
      </w:r>
      <w:r>
        <w:rPr>
          <w:rFonts w:ascii="Times New Roman" w:hAnsi="Times New Roman"/>
          <w:sz w:val="22"/>
          <w:lang w:val="ro-RO"/>
        </w:rPr>
        <w:t xml:space="preserve">. </w:t>
      </w:r>
      <w:r w:rsidRPr="00366A62">
        <w:rPr>
          <w:rFonts w:ascii="Times New Roman" w:hAnsi="Times New Roman"/>
          <w:sz w:val="22"/>
          <w:lang w:val="ro-RO"/>
        </w:rPr>
        <w:t>Pentru a se î</w:t>
      </w:r>
      <w:r w:rsidR="00CA1F1D" w:rsidRPr="00366A62">
        <w:rPr>
          <w:rFonts w:ascii="Times New Roman" w:hAnsi="Times New Roman"/>
          <w:sz w:val="22"/>
          <w:lang w:val="ro-RO"/>
        </w:rPr>
        <w:t>nsc</w:t>
      </w:r>
      <w:r w:rsidRPr="00366A62">
        <w:rPr>
          <w:rFonts w:ascii="Times New Roman" w:hAnsi="Times New Roman"/>
          <w:sz w:val="22"/>
          <w:lang w:val="ro-RO"/>
        </w:rPr>
        <w:t>rie în mod valid în concurs, participanții trebuie să</w:t>
      </w:r>
      <w:r w:rsidR="00CA1F1D" w:rsidRPr="00366A62">
        <w:rPr>
          <w:rFonts w:ascii="Times New Roman" w:hAnsi="Times New Roman"/>
          <w:sz w:val="22"/>
          <w:lang w:val="ro-RO"/>
        </w:rPr>
        <w:t xml:space="preserve"> </w:t>
      </w:r>
      <w:r w:rsidR="00715CFD" w:rsidRPr="00366A62">
        <w:rPr>
          <w:rFonts w:ascii="Times New Roman" w:hAnsi="Times New Roman"/>
          <w:sz w:val="22"/>
          <w:lang w:val="ro-RO"/>
        </w:rPr>
        <w:t xml:space="preserve">completeze </w:t>
      </w:r>
      <w:r w:rsidR="00A61127" w:rsidRPr="00366A62">
        <w:rPr>
          <w:rFonts w:ascii="Times New Roman" w:hAnsi="Times New Roman"/>
          <w:sz w:val="22"/>
          <w:lang w:val="ro-RO"/>
        </w:rPr>
        <w:t>în formularul de concurs on-line</w:t>
      </w:r>
      <w:r w:rsidR="00C70E22">
        <w:rPr>
          <w:rFonts w:ascii="Times New Roman" w:hAnsi="Times New Roman"/>
          <w:sz w:val="22"/>
          <w:lang w:val="ro-RO"/>
        </w:rPr>
        <w:t xml:space="preserve"> aflat pe site-ul utv.ro următoarele date</w:t>
      </w:r>
      <w:r w:rsidR="00715CFD" w:rsidRPr="00366A62">
        <w:rPr>
          <w:rFonts w:ascii="Times New Roman" w:hAnsi="Times New Roman"/>
          <w:sz w:val="22"/>
          <w:lang w:val="ro-RO"/>
        </w:rPr>
        <w:t xml:space="preserve">: numele, prenumele, vârsta, numărul de telefon, </w:t>
      </w:r>
      <w:r w:rsidR="007E4F89">
        <w:rPr>
          <w:rFonts w:ascii="Times New Roman" w:hAnsi="Times New Roman"/>
          <w:sz w:val="22"/>
          <w:lang w:val="ro-RO"/>
        </w:rPr>
        <w:t>localitate</w:t>
      </w:r>
      <w:r w:rsidR="00644C31">
        <w:rPr>
          <w:rFonts w:ascii="Times New Roman" w:hAnsi="Times New Roman"/>
          <w:sz w:val="22"/>
          <w:lang w:val="ro-RO"/>
        </w:rPr>
        <w:t>a</w:t>
      </w:r>
      <w:r w:rsidR="00D54444" w:rsidRPr="00366A62">
        <w:rPr>
          <w:rFonts w:ascii="Times New Roman" w:hAnsi="Times New Roman"/>
          <w:sz w:val="22"/>
          <w:lang w:val="ro-RO"/>
        </w:rPr>
        <w:t xml:space="preserve">, </w:t>
      </w:r>
      <w:r w:rsidR="00715CFD" w:rsidRPr="00366A62">
        <w:rPr>
          <w:rFonts w:ascii="Times New Roman" w:hAnsi="Times New Roman"/>
          <w:sz w:val="22"/>
          <w:lang w:val="ro-RO"/>
        </w:rPr>
        <w:t>e-mail-ul,</w:t>
      </w:r>
      <w:r w:rsidR="00E11350" w:rsidRPr="00366A62">
        <w:rPr>
          <w:rFonts w:ascii="Times New Roman" w:hAnsi="Times New Roman"/>
          <w:sz w:val="22"/>
          <w:lang w:val="ro-RO"/>
        </w:rPr>
        <w:t xml:space="preserve"> </w:t>
      </w:r>
      <w:r w:rsidR="00CA1F1D" w:rsidRPr="00366A62">
        <w:rPr>
          <w:rFonts w:ascii="Times New Roman" w:hAnsi="Times New Roman"/>
          <w:sz w:val="22"/>
          <w:lang w:val="ro-RO"/>
        </w:rPr>
        <w:t xml:space="preserve">artistul interpret </w:t>
      </w:r>
      <w:r w:rsidR="00C86DF1" w:rsidRPr="00366A62">
        <w:rPr>
          <w:rFonts w:ascii="Times New Roman" w:hAnsi="Times New Roman"/>
          <w:sz w:val="22"/>
          <w:lang w:val="ro-RO"/>
        </w:rPr>
        <w:t xml:space="preserve">și titlul </w:t>
      </w:r>
      <w:r w:rsidR="00CA1F1D" w:rsidRPr="00366A62">
        <w:rPr>
          <w:rFonts w:ascii="Times New Roman" w:hAnsi="Times New Roman"/>
          <w:sz w:val="22"/>
          <w:lang w:val="ro-RO"/>
        </w:rPr>
        <w:t xml:space="preserve">piesei </w:t>
      </w:r>
      <w:r w:rsidR="00C70E22">
        <w:rPr>
          <w:rFonts w:ascii="Times New Roman" w:hAnsi="Times New Roman"/>
          <w:sz w:val="22"/>
          <w:lang w:val="ro-RO"/>
        </w:rPr>
        <w:t xml:space="preserve">din ziua respectivă, </w:t>
      </w:r>
      <w:r w:rsidR="00E11350" w:rsidRPr="00366A62">
        <w:rPr>
          <w:rFonts w:ascii="Times New Roman" w:hAnsi="Times New Roman"/>
          <w:sz w:val="22"/>
          <w:lang w:val="ro-RO"/>
        </w:rPr>
        <w:t>ce este difuzată după anunțul „catch the next song”</w:t>
      </w:r>
      <w:r w:rsidR="00CA1F1D" w:rsidRPr="00366A62">
        <w:rPr>
          <w:rFonts w:ascii="Times New Roman" w:hAnsi="Times New Roman"/>
          <w:sz w:val="22"/>
          <w:lang w:val="ro-RO"/>
        </w:rPr>
        <w:t>.</w:t>
      </w:r>
    </w:p>
    <w:p w14:paraId="7F67A29F" w14:textId="0DE055E2" w:rsidR="00753351" w:rsidRDefault="00672D4D">
      <w:pPr>
        <w:tabs>
          <w:tab w:val="left" w:pos="360"/>
        </w:tabs>
        <w:spacing w:after="240" w:line="276" w:lineRule="auto"/>
        <w:ind w:right="15"/>
        <w:rPr>
          <w:rFonts w:ascii="Times New Roman" w:hAnsi="Times New Roman"/>
          <w:sz w:val="22"/>
        </w:rPr>
      </w:pPr>
      <w:r>
        <w:rPr>
          <w:rFonts w:ascii="Times New Roman" w:hAnsi="Times New Roman"/>
          <w:sz w:val="22"/>
          <w:lang w:val="ro-RO"/>
        </w:rPr>
        <w:t xml:space="preserve">Pe durata unei zile de concurs este difuzată aceeași piesă după anunțul </w:t>
      </w:r>
      <w:r w:rsidRPr="00672D4D">
        <w:rPr>
          <w:rFonts w:ascii="Times New Roman" w:hAnsi="Times New Roman"/>
          <w:sz w:val="22"/>
          <w:lang w:val="ro-RO"/>
        </w:rPr>
        <w:t>„catch the next song”</w:t>
      </w:r>
      <w:r>
        <w:rPr>
          <w:rFonts w:ascii="Times New Roman" w:hAnsi="Times New Roman"/>
          <w:sz w:val="22"/>
          <w:lang w:val="ro-RO"/>
        </w:rPr>
        <w:t>, iar participanții au la dispozițe întreaga zi, până la ora 23:59 pentru a se înscrie în concurs.</w:t>
      </w:r>
    </w:p>
    <w:p w14:paraId="3899807E" w14:textId="14C4E635" w:rsidR="00C420E4" w:rsidRDefault="00CA1F1D">
      <w:pPr>
        <w:tabs>
          <w:tab w:val="left" w:pos="360"/>
        </w:tabs>
        <w:spacing w:line="276" w:lineRule="auto"/>
        <w:ind w:right="15"/>
        <w:rPr>
          <w:rFonts w:ascii="Times New Roman" w:hAnsi="Times New Roman"/>
          <w:sz w:val="22"/>
        </w:rPr>
      </w:pPr>
      <w:r>
        <w:rPr>
          <w:rFonts w:ascii="Times New Roman" w:hAnsi="Times New Roman"/>
          <w:b/>
          <w:bCs/>
          <w:i/>
          <w:iCs/>
          <w:sz w:val="22"/>
          <w:lang w:val="ro-RO"/>
        </w:rPr>
        <w:t xml:space="preserve">Un participant se poate înscrie </w:t>
      </w:r>
      <w:r w:rsidR="004A51AA">
        <w:rPr>
          <w:rFonts w:ascii="Times New Roman" w:hAnsi="Times New Roman"/>
          <w:b/>
          <w:bCs/>
          <w:i/>
          <w:iCs/>
          <w:sz w:val="22"/>
          <w:lang w:val="ro-RO"/>
        </w:rPr>
        <w:t xml:space="preserve">în concurs </w:t>
      </w:r>
      <w:r>
        <w:rPr>
          <w:rFonts w:ascii="Times New Roman" w:hAnsi="Times New Roman"/>
          <w:b/>
          <w:bCs/>
          <w:i/>
          <w:iCs/>
          <w:sz w:val="22"/>
          <w:lang w:val="ro-RO"/>
        </w:rPr>
        <w:t xml:space="preserve">o </w:t>
      </w:r>
      <w:r w:rsidR="00A61127">
        <w:rPr>
          <w:rFonts w:ascii="Times New Roman" w:hAnsi="Times New Roman"/>
          <w:b/>
          <w:bCs/>
          <w:i/>
          <w:iCs/>
          <w:sz w:val="22"/>
          <w:lang w:val="ro-RO"/>
        </w:rPr>
        <w:t xml:space="preserve">singură </w:t>
      </w:r>
      <w:r>
        <w:rPr>
          <w:rFonts w:ascii="Times New Roman" w:hAnsi="Times New Roman"/>
          <w:b/>
          <w:bCs/>
          <w:i/>
          <w:iCs/>
          <w:sz w:val="22"/>
          <w:lang w:val="ro-RO"/>
        </w:rPr>
        <w:t>dată pe zi.</w:t>
      </w:r>
    </w:p>
    <w:p w14:paraId="73E3414E" w14:textId="2D5C4A98" w:rsidR="00C420E4" w:rsidRDefault="00CA1F1D">
      <w:pPr>
        <w:tabs>
          <w:tab w:val="left" w:pos="360"/>
        </w:tabs>
        <w:spacing w:before="240" w:line="276" w:lineRule="auto"/>
        <w:ind w:right="15"/>
        <w:rPr>
          <w:rFonts w:ascii="Times New Roman" w:hAnsi="Times New Roman"/>
          <w:sz w:val="22"/>
        </w:rPr>
      </w:pPr>
      <w:r>
        <w:rPr>
          <w:rFonts w:ascii="Times New Roman" w:hAnsi="Times New Roman"/>
          <w:b/>
          <w:bCs/>
          <w:i/>
          <w:iCs/>
          <w:sz w:val="22"/>
          <w:lang w:val="ro-RO"/>
        </w:rPr>
        <w:t>Data limită până la care participan</w:t>
      </w:r>
      <w:r w:rsidR="004764CE">
        <w:rPr>
          <w:rFonts w:ascii="Times New Roman" w:hAnsi="Times New Roman"/>
          <w:b/>
          <w:bCs/>
          <w:i/>
          <w:iCs/>
          <w:sz w:val="22"/>
          <w:lang w:val="ro-RO"/>
        </w:rPr>
        <w:t>ții se pot înscrie î</w:t>
      </w:r>
      <w:r>
        <w:rPr>
          <w:rFonts w:ascii="Times New Roman" w:hAnsi="Times New Roman"/>
          <w:b/>
          <w:bCs/>
          <w:i/>
          <w:iCs/>
          <w:sz w:val="22"/>
          <w:lang w:val="ro-RO"/>
        </w:rPr>
        <w:t xml:space="preserve">n Concurs este </w:t>
      </w:r>
      <w:r w:rsidR="00FE5BB1">
        <w:rPr>
          <w:rFonts w:ascii="Times New Roman" w:hAnsi="Times New Roman"/>
          <w:b/>
          <w:bCs/>
          <w:i/>
          <w:iCs/>
          <w:sz w:val="22"/>
        </w:rPr>
        <w:t>8 decembrie</w:t>
      </w:r>
      <w:r w:rsidR="008D29E2">
        <w:rPr>
          <w:rFonts w:ascii="Times New Roman" w:hAnsi="Times New Roman"/>
          <w:b/>
          <w:bCs/>
          <w:i/>
          <w:iCs/>
          <w:sz w:val="22"/>
        </w:rPr>
        <w:t xml:space="preserve"> 202</w:t>
      </w:r>
      <w:r w:rsidR="009F5277">
        <w:rPr>
          <w:rFonts w:ascii="Times New Roman" w:hAnsi="Times New Roman"/>
          <w:b/>
          <w:bCs/>
          <w:i/>
          <w:iCs/>
          <w:sz w:val="22"/>
        </w:rPr>
        <w:t>4</w:t>
      </w:r>
      <w:r>
        <w:rPr>
          <w:rFonts w:ascii="Times New Roman" w:hAnsi="Times New Roman"/>
          <w:b/>
          <w:bCs/>
          <w:i/>
          <w:iCs/>
          <w:sz w:val="22"/>
          <w:lang w:val="ro-RO"/>
        </w:rPr>
        <w:t xml:space="preserve">, ora </w:t>
      </w:r>
      <w:r w:rsidR="004A51AA">
        <w:rPr>
          <w:rFonts w:ascii="Times New Roman" w:hAnsi="Times New Roman"/>
          <w:b/>
          <w:bCs/>
          <w:i/>
          <w:iCs/>
          <w:sz w:val="22"/>
          <w:lang w:val="ro-RO"/>
        </w:rPr>
        <w:t>23</w:t>
      </w:r>
      <w:r>
        <w:rPr>
          <w:rFonts w:ascii="Times New Roman" w:hAnsi="Times New Roman"/>
          <w:b/>
          <w:bCs/>
          <w:i/>
          <w:iCs/>
          <w:sz w:val="22"/>
          <w:lang w:val="ro-RO"/>
        </w:rPr>
        <w:t>:</w:t>
      </w:r>
      <w:r w:rsidR="004A51AA">
        <w:rPr>
          <w:rFonts w:ascii="Times New Roman" w:hAnsi="Times New Roman"/>
          <w:b/>
          <w:bCs/>
          <w:i/>
          <w:iCs/>
          <w:sz w:val="22"/>
          <w:lang w:val="ro-RO"/>
        </w:rPr>
        <w:t>59</w:t>
      </w:r>
      <w:r>
        <w:rPr>
          <w:rFonts w:ascii="Times New Roman" w:hAnsi="Times New Roman"/>
          <w:b/>
          <w:bCs/>
          <w:i/>
          <w:iCs/>
          <w:sz w:val="22"/>
          <w:lang w:val="ro-RO"/>
        </w:rPr>
        <w:t>.</w:t>
      </w:r>
    </w:p>
    <w:p w14:paraId="704D3DE0" w14:textId="77777777" w:rsidR="00C420E4" w:rsidRDefault="00CA1F1D">
      <w:pPr>
        <w:tabs>
          <w:tab w:val="left" w:pos="360"/>
        </w:tabs>
        <w:spacing w:before="240" w:line="276" w:lineRule="auto"/>
        <w:ind w:right="15"/>
        <w:rPr>
          <w:rFonts w:ascii="Times New Roman" w:hAnsi="Times New Roman"/>
          <w:sz w:val="22"/>
        </w:rPr>
      </w:pPr>
      <w:r>
        <w:rPr>
          <w:rFonts w:ascii="Times New Roman" w:hAnsi="Times New Roman"/>
          <w:sz w:val="22"/>
          <w:lang w:val="ro-RO"/>
        </w:rPr>
        <w:t>Participanții vor fi eliminați din Concurs dacă se vor înscrie cu orice alt material și/sau comentariu al căror conținut nu are legătură cu obiectul Concursului și care nu se încadrează în condițiile impuse prin acest Regulament.</w:t>
      </w:r>
    </w:p>
    <w:p w14:paraId="5E4BB3FB" w14:textId="77777777" w:rsidR="00C420E4" w:rsidRDefault="00CA1F1D">
      <w:pPr>
        <w:tabs>
          <w:tab w:val="left" w:pos="360"/>
        </w:tabs>
        <w:spacing w:before="240" w:line="276" w:lineRule="auto"/>
        <w:ind w:right="15"/>
        <w:rPr>
          <w:rFonts w:ascii="Times New Roman" w:hAnsi="Times New Roman"/>
          <w:sz w:val="22"/>
        </w:rPr>
      </w:pPr>
      <w:r>
        <w:rPr>
          <w:rFonts w:ascii="Times New Roman" w:hAnsi="Times New Roman"/>
          <w:sz w:val="22"/>
          <w:lang w:val="ro-RO"/>
        </w:rPr>
        <w:t>Acordarea premiului nu este condi</w:t>
      </w:r>
      <w:r w:rsidR="004764CE">
        <w:rPr>
          <w:rFonts w:ascii="Times New Roman" w:hAnsi="Times New Roman"/>
          <w:sz w:val="22"/>
          <w:lang w:val="ro-RO"/>
        </w:rPr>
        <w:t>ționată de achiziț</w:t>
      </w:r>
      <w:r>
        <w:rPr>
          <w:rFonts w:ascii="Times New Roman" w:hAnsi="Times New Roman"/>
          <w:sz w:val="22"/>
          <w:lang w:val="ro-RO"/>
        </w:rPr>
        <w:t xml:space="preserve">ionarea vreunui </w:t>
      </w:r>
      <w:r w:rsidR="004764CE">
        <w:rPr>
          <w:rFonts w:ascii="Times New Roman" w:hAnsi="Times New Roman"/>
          <w:sz w:val="22"/>
          <w:lang w:val="ro-RO"/>
        </w:rPr>
        <w:t>serviciu sau produs, sau de altă cheltuială suplimentară</w:t>
      </w:r>
      <w:r>
        <w:rPr>
          <w:rFonts w:ascii="Times New Roman" w:hAnsi="Times New Roman"/>
          <w:sz w:val="22"/>
          <w:lang w:val="ro-RO"/>
        </w:rPr>
        <w:t xml:space="preserve">.  </w:t>
      </w:r>
    </w:p>
    <w:p w14:paraId="19449CE5" w14:textId="77777777" w:rsidR="00C420E4" w:rsidRDefault="00C420E4">
      <w:pPr>
        <w:tabs>
          <w:tab w:val="left" w:pos="360"/>
        </w:tabs>
        <w:spacing w:line="276" w:lineRule="auto"/>
        <w:ind w:right="15"/>
        <w:rPr>
          <w:rFonts w:ascii="Times New Roman" w:hAnsi="Times New Roman"/>
          <w:sz w:val="22"/>
          <w:lang w:val="ro-RO"/>
        </w:rPr>
      </w:pPr>
    </w:p>
    <w:p w14:paraId="7843C891" w14:textId="24FE8CD7" w:rsidR="00C420E4" w:rsidRDefault="00CA1F1D">
      <w:pPr>
        <w:pStyle w:val="ListParagraph"/>
        <w:numPr>
          <w:ilvl w:val="0"/>
          <w:numId w:val="1"/>
        </w:numPr>
        <w:tabs>
          <w:tab w:val="left" w:pos="0"/>
          <w:tab w:val="left" w:pos="360"/>
        </w:tabs>
        <w:spacing w:line="276" w:lineRule="auto"/>
        <w:ind w:right="15"/>
        <w:rPr>
          <w:rFonts w:ascii="Times New Roman" w:hAnsi="Times New Roman"/>
          <w:sz w:val="22"/>
        </w:rPr>
      </w:pPr>
      <w:r>
        <w:rPr>
          <w:rFonts w:ascii="Times New Roman" w:hAnsi="Times New Roman"/>
          <w:b/>
          <w:sz w:val="22"/>
        </w:rPr>
        <w:t xml:space="preserve"> </w:t>
      </w:r>
      <w:r w:rsidR="002A007E">
        <w:rPr>
          <w:rFonts w:ascii="Times New Roman" w:hAnsi="Times New Roman"/>
          <w:b/>
          <w:sz w:val="22"/>
        </w:rPr>
        <w:t xml:space="preserve">DESEMNAREA CÂȘTIGĂTORULUI. </w:t>
      </w:r>
      <w:r>
        <w:rPr>
          <w:rFonts w:ascii="Times New Roman" w:hAnsi="Times New Roman"/>
          <w:b/>
          <w:sz w:val="22"/>
        </w:rPr>
        <w:t xml:space="preserve">DESCRIEREA PREMIULUI  </w:t>
      </w:r>
    </w:p>
    <w:p w14:paraId="1F5DBF1D" w14:textId="4C1455D0" w:rsidR="002A007E" w:rsidRDefault="002A007E" w:rsidP="002A007E">
      <w:pPr>
        <w:spacing w:before="240" w:line="276" w:lineRule="auto"/>
        <w:ind w:right="15"/>
        <w:rPr>
          <w:rFonts w:ascii="Times New Roman" w:hAnsi="Times New Roman"/>
          <w:sz w:val="22"/>
        </w:rPr>
      </w:pPr>
      <w:r>
        <w:rPr>
          <w:rFonts w:ascii="Times New Roman" w:hAnsi="Times New Roman"/>
          <w:sz w:val="22"/>
          <w:lang w:val="ro-RO"/>
        </w:rPr>
        <w:t xml:space="preserve">Câștigătorul va fi desemnat </w:t>
      </w:r>
      <w:r w:rsidR="00B12EDE">
        <w:rPr>
          <w:rFonts w:ascii="Times New Roman" w:hAnsi="Times New Roman"/>
          <w:sz w:val="22"/>
          <w:lang w:val="ro-RO"/>
        </w:rPr>
        <w:t xml:space="preserve">în data de </w:t>
      </w:r>
      <w:r w:rsidR="00B12EDE">
        <w:rPr>
          <w:rFonts w:ascii="Times New Roman" w:hAnsi="Times New Roman"/>
          <w:sz w:val="22"/>
        </w:rPr>
        <w:t xml:space="preserve">9 decembrie 2024 </w:t>
      </w:r>
      <w:r>
        <w:rPr>
          <w:rFonts w:ascii="Times New Roman" w:hAnsi="Times New Roman"/>
          <w:sz w:val="22"/>
          <w:lang w:val="ro-RO"/>
        </w:rPr>
        <w:t>dintre toți participanții înscriși în mod valid în Concurs, prin tragere la sorți</w:t>
      </w:r>
      <w:r w:rsidR="00B12EDE">
        <w:rPr>
          <w:rFonts w:ascii="Times New Roman" w:hAnsi="Times New Roman"/>
          <w:sz w:val="22"/>
          <w:lang w:val="ro-RO"/>
        </w:rPr>
        <w:t>, folosind programul random.org</w:t>
      </w:r>
      <w:r>
        <w:rPr>
          <w:rFonts w:ascii="Times New Roman" w:hAnsi="Times New Roman"/>
          <w:sz w:val="22"/>
        </w:rPr>
        <w:t xml:space="preserve">. </w:t>
      </w:r>
    </w:p>
    <w:p w14:paraId="6A797321" w14:textId="432CEAE6" w:rsidR="002A007E" w:rsidRDefault="002A007E" w:rsidP="002A007E">
      <w:pPr>
        <w:spacing w:before="240" w:line="276" w:lineRule="auto"/>
        <w:ind w:right="15"/>
        <w:rPr>
          <w:rFonts w:ascii="Times New Roman" w:hAnsi="Times New Roman"/>
          <w:sz w:val="22"/>
        </w:rPr>
      </w:pPr>
      <w:r>
        <w:rPr>
          <w:rFonts w:ascii="Times New Roman" w:hAnsi="Times New Roman"/>
          <w:sz w:val="22"/>
          <w:lang w:val="ro-RO"/>
        </w:rPr>
        <w:t xml:space="preserve">Organizatorul va publica în data de </w:t>
      </w:r>
      <w:r>
        <w:rPr>
          <w:rFonts w:ascii="Times New Roman" w:hAnsi="Times New Roman"/>
          <w:sz w:val="22"/>
        </w:rPr>
        <w:t>9 decembrie 2024</w:t>
      </w:r>
      <w:r>
        <w:rPr>
          <w:rFonts w:ascii="Times New Roman" w:hAnsi="Times New Roman"/>
          <w:sz w:val="22"/>
          <w:lang w:val="ro-RO"/>
        </w:rPr>
        <w:t xml:space="preserve">, până la ora 18:00, numele câștigătorului Concursului pe </w:t>
      </w:r>
      <w:hyperlink r:id="rId9" w:tgtFrame="_top">
        <w:r w:rsidRPr="00527B93">
          <w:rPr>
            <w:rStyle w:val="InternetLink"/>
            <w:rFonts w:ascii="Times New Roman" w:hAnsi="Times New Roman"/>
            <w:color w:val="auto"/>
            <w:sz w:val="22"/>
            <w:u w:val="none"/>
            <w:lang w:val="ro-RO"/>
          </w:rPr>
          <w:t>site-ul utv.ro</w:t>
        </w:r>
      </w:hyperlink>
      <w:r>
        <w:rPr>
          <w:rFonts w:ascii="Times New Roman" w:hAnsi="Times New Roman"/>
          <w:sz w:val="22"/>
          <w:lang w:val="ro-RO"/>
        </w:rPr>
        <w:t xml:space="preserve"> și pe pagina de Facebook a UTV România.</w:t>
      </w:r>
    </w:p>
    <w:p w14:paraId="40144B28" w14:textId="77777777" w:rsidR="002A007E" w:rsidRDefault="002A007E" w:rsidP="002A007E">
      <w:pPr>
        <w:pStyle w:val="NormalWeb"/>
        <w:spacing w:before="0"/>
        <w:rPr>
          <w:color w:val="auto"/>
          <w:sz w:val="22"/>
          <w:szCs w:val="22"/>
          <w:lang w:val="ro-RO"/>
        </w:rPr>
      </w:pPr>
    </w:p>
    <w:p w14:paraId="37858949" w14:textId="3904FE4B" w:rsidR="002A007E" w:rsidRPr="002A007E" w:rsidRDefault="00CA1F1D" w:rsidP="002A007E">
      <w:pPr>
        <w:pStyle w:val="NormalWeb"/>
        <w:spacing w:before="0"/>
        <w:rPr>
          <w:color w:val="auto"/>
          <w:sz w:val="22"/>
          <w:szCs w:val="22"/>
        </w:rPr>
      </w:pPr>
      <w:r>
        <w:rPr>
          <w:color w:val="auto"/>
          <w:sz w:val="22"/>
          <w:szCs w:val="22"/>
          <w:lang w:val="ro-RO"/>
        </w:rPr>
        <w:t xml:space="preserve">Organizatorul </w:t>
      </w:r>
      <w:r w:rsidR="005831C5">
        <w:rPr>
          <w:color w:val="auto"/>
          <w:sz w:val="22"/>
          <w:szCs w:val="22"/>
          <w:lang w:val="ro-RO"/>
        </w:rPr>
        <w:t>oferă câștigătorului</w:t>
      </w:r>
      <w:r w:rsidR="00D4376A">
        <w:rPr>
          <w:color w:val="auto"/>
          <w:sz w:val="22"/>
          <w:szCs w:val="22"/>
          <w:lang w:val="ro-RO"/>
        </w:rPr>
        <w:t xml:space="preserve"> concursului</w:t>
      </w:r>
      <w:r w:rsidR="00D45724">
        <w:rPr>
          <w:color w:val="auto"/>
          <w:sz w:val="22"/>
          <w:szCs w:val="22"/>
          <w:lang w:val="ro-RO"/>
        </w:rPr>
        <w:t>, cu sprijinul Cruise Hub S.R.L.</w:t>
      </w:r>
      <w:r w:rsidR="004764CE">
        <w:rPr>
          <w:color w:val="auto"/>
          <w:sz w:val="22"/>
          <w:szCs w:val="22"/>
          <w:lang w:val="ro-RO"/>
        </w:rPr>
        <w:t xml:space="preserve"> un premiu constând î</w:t>
      </w:r>
      <w:r>
        <w:rPr>
          <w:color w:val="auto"/>
          <w:sz w:val="22"/>
          <w:szCs w:val="22"/>
          <w:lang w:val="ro-RO"/>
        </w:rPr>
        <w:t>ntr</w:t>
      </w:r>
      <w:r w:rsidRPr="004764CE">
        <w:rPr>
          <w:color w:val="auto"/>
          <w:sz w:val="22"/>
          <w:szCs w:val="22"/>
          <w:lang w:val="ro-RO"/>
        </w:rPr>
        <w:t>-</w:t>
      </w:r>
      <w:r w:rsidR="002A007E">
        <w:rPr>
          <w:color w:val="auto"/>
          <w:sz w:val="22"/>
          <w:szCs w:val="22"/>
          <w:lang w:val="ro-RO"/>
        </w:rPr>
        <w:t>o</w:t>
      </w:r>
      <w:r>
        <w:rPr>
          <w:b/>
          <w:color w:val="auto"/>
          <w:sz w:val="22"/>
          <w:szCs w:val="22"/>
          <w:lang w:val="ro-RO"/>
        </w:rPr>
        <w:t xml:space="preserve"> </w:t>
      </w:r>
      <w:r w:rsidR="002A007E">
        <w:rPr>
          <w:color w:val="auto"/>
          <w:sz w:val="22"/>
          <w:szCs w:val="22"/>
        </w:rPr>
        <w:t>C</w:t>
      </w:r>
      <w:r w:rsidR="002A007E" w:rsidRPr="002A007E">
        <w:rPr>
          <w:color w:val="auto"/>
          <w:sz w:val="22"/>
          <w:szCs w:val="22"/>
        </w:rPr>
        <w:t xml:space="preserve">roaziera Costa Cruises </w:t>
      </w:r>
      <w:r w:rsidR="00C53BFB">
        <w:rPr>
          <w:color w:val="auto"/>
          <w:sz w:val="22"/>
          <w:szCs w:val="22"/>
        </w:rPr>
        <w:t>pentru dou</w:t>
      </w:r>
      <w:r w:rsidR="00C53BFB">
        <w:rPr>
          <w:color w:val="auto"/>
          <w:sz w:val="22"/>
          <w:szCs w:val="22"/>
          <w:lang w:val="ro-RO"/>
        </w:rPr>
        <w:t xml:space="preserve">ă persoane, </w:t>
      </w:r>
      <w:r w:rsidR="002A007E" w:rsidRPr="002A007E">
        <w:rPr>
          <w:color w:val="auto"/>
          <w:sz w:val="22"/>
          <w:szCs w:val="22"/>
        </w:rPr>
        <w:t>cu destinația Emiratele Arabe și Orientul Mijlociu</w:t>
      </w:r>
      <w:r w:rsidR="00B12EDE">
        <w:rPr>
          <w:color w:val="auto"/>
          <w:sz w:val="22"/>
          <w:szCs w:val="22"/>
        </w:rPr>
        <w:t>, care va</w:t>
      </w:r>
      <w:r w:rsidR="002A007E" w:rsidRPr="002A007E">
        <w:rPr>
          <w:color w:val="auto"/>
          <w:sz w:val="22"/>
          <w:szCs w:val="22"/>
        </w:rPr>
        <w:t xml:space="preserve"> include: </w:t>
      </w:r>
    </w:p>
    <w:p w14:paraId="18F084DF" w14:textId="733AC581" w:rsidR="002A007E" w:rsidRPr="002A007E" w:rsidRDefault="002A007E" w:rsidP="002A007E">
      <w:pPr>
        <w:pStyle w:val="NormalWeb"/>
        <w:tabs>
          <w:tab w:val="left" w:pos="540"/>
        </w:tabs>
        <w:spacing w:before="0"/>
        <w:rPr>
          <w:color w:val="auto"/>
          <w:sz w:val="22"/>
          <w:szCs w:val="22"/>
        </w:rPr>
      </w:pPr>
      <w:r w:rsidRPr="002A007E">
        <w:rPr>
          <w:color w:val="auto"/>
          <w:sz w:val="22"/>
          <w:szCs w:val="22"/>
        </w:rPr>
        <w:t xml:space="preserve">       -</w:t>
      </w:r>
      <w:r w:rsidRPr="002A007E">
        <w:rPr>
          <w:color w:val="auto"/>
          <w:sz w:val="22"/>
          <w:szCs w:val="22"/>
        </w:rPr>
        <w:tab/>
        <w:t xml:space="preserve">7 nopți </w:t>
      </w:r>
      <w:r w:rsidR="00B12EDE">
        <w:rPr>
          <w:color w:val="auto"/>
          <w:sz w:val="22"/>
          <w:szCs w:val="22"/>
        </w:rPr>
        <w:t xml:space="preserve">de </w:t>
      </w:r>
      <w:r w:rsidRPr="002A007E">
        <w:rPr>
          <w:color w:val="auto"/>
          <w:sz w:val="22"/>
          <w:szCs w:val="22"/>
        </w:rPr>
        <w:t>cazare în cabină dublă cu balcon,</w:t>
      </w:r>
    </w:p>
    <w:p w14:paraId="5E262033" w14:textId="77777777" w:rsidR="002A007E" w:rsidRPr="002A007E" w:rsidRDefault="002A007E" w:rsidP="002A007E">
      <w:pPr>
        <w:pStyle w:val="NormalWeb"/>
        <w:tabs>
          <w:tab w:val="left" w:pos="540"/>
        </w:tabs>
        <w:spacing w:before="0"/>
        <w:ind w:left="720" w:hanging="360"/>
        <w:rPr>
          <w:color w:val="auto"/>
          <w:sz w:val="22"/>
          <w:szCs w:val="22"/>
        </w:rPr>
      </w:pPr>
      <w:r w:rsidRPr="002A007E">
        <w:rPr>
          <w:color w:val="auto"/>
          <w:sz w:val="22"/>
          <w:szCs w:val="22"/>
        </w:rPr>
        <w:t>-</w:t>
      </w:r>
      <w:r w:rsidRPr="002A007E">
        <w:rPr>
          <w:color w:val="auto"/>
          <w:sz w:val="22"/>
          <w:szCs w:val="22"/>
        </w:rPr>
        <w:tab/>
        <w:t>toate mesele incluse,</w:t>
      </w:r>
    </w:p>
    <w:p w14:paraId="77AE1F6A" w14:textId="2CAAADC3" w:rsidR="002A007E" w:rsidRPr="002A007E" w:rsidRDefault="002A007E" w:rsidP="002A007E">
      <w:pPr>
        <w:pStyle w:val="NormalWeb"/>
        <w:tabs>
          <w:tab w:val="left" w:pos="540"/>
        </w:tabs>
        <w:spacing w:before="0"/>
        <w:ind w:left="720" w:hanging="360"/>
        <w:rPr>
          <w:color w:val="auto"/>
          <w:sz w:val="22"/>
          <w:szCs w:val="22"/>
        </w:rPr>
      </w:pPr>
      <w:r w:rsidRPr="002A007E">
        <w:rPr>
          <w:color w:val="auto"/>
          <w:sz w:val="22"/>
          <w:szCs w:val="22"/>
        </w:rPr>
        <w:t>-</w:t>
      </w:r>
      <w:r w:rsidRPr="002A007E">
        <w:rPr>
          <w:color w:val="auto"/>
          <w:sz w:val="22"/>
          <w:szCs w:val="22"/>
        </w:rPr>
        <w:tab/>
        <w:t>transport tur-retur cu avionul din București</w:t>
      </w:r>
      <w:r>
        <w:rPr>
          <w:color w:val="auto"/>
          <w:sz w:val="22"/>
          <w:szCs w:val="22"/>
        </w:rPr>
        <w:t>,</w:t>
      </w:r>
      <w:r w:rsidRPr="002A007E">
        <w:rPr>
          <w:color w:val="auto"/>
          <w:sz w:val="22"/>
          <w:szCs w:val="22"/>
        </w:rPr>
        <w:t xml:space="preserve"> cu bagaj de mână,</w:t>
      </w:r>
    </w:p>
    <w:p w14:paraId="6DF80C02" w14:textId="77777777" w:rsidR="002A007E" w:rsidRPr="002A007E" w:rsidRDefault="002A007E" w:rsidP="002A007E">
      <w:pPr>
        <w:pStyle w:val="NormalWeb"/>
        <w:tabs>
          <w:tab w:val="left" w:pos="540"/>
        </w:tabs>
        <w:spacing w:before="0"/>
        <w:ind w:left="720" w:hanging="360"/>
        <w:rPr>
          <w:color w:val="auto"/>
          <w:sz w:val="22"/>
          <w:szCs w:val="22"/>
        </w:rPr>
      </w:pPr>
      <w:r w:rsidRPr="002A007E">
        <w:rPr>
          <w:color w:val="auto"/>
          <w:sz w:val="22"/>
          <w:szCs w:val="22"/>
        </w:rPr>
        <w:t>-</w:t>
      </w:r>
      <w:r w:rsidRPr="002A007E">
        <w:rPr>
          <w:color w:val="auto"/>
          <w:sz w:val="22"/>
          <w:szCs w:val="22"/>
        </w:rPr>
        <w:tab/>
        <w:t>transfer aeroport – port – aeroport,</w:t>
      </w:r>
    </w:p>
    <w:p w14:paraId="69EC9AEC" w14:textId="5FF19525" w:rsidR="005831C5" w:rsidRPr="003966F7" w:rsidRDefault="002A007E" w:rsidP="002A007E">
      <w:pPr>
        <w:pStyle w:val="NormalWeb"/>
        <w:tabs>
          <w:tab w:val="left" w:pos="540"/>
        </w:tabs>
        <w:spacing w:before="0"/>
        <w:ind w:left="720" w:hanging="360"/>
        <w:rPr>
          <w:color w:val="auto"/>
          <w:sz w:val="22"/>
          <w:szCs w:val="22"/>
        </w:rPr>
      </w:pPr>
      <w:r w:rsidRPr="002A007E">
        <w:rPr>
          <w:color w:val="auto"/>
          <w:sz w:val="22"/>
          <w:szCs w:val="22"/>
        </w:rPr>
        <w:t>-</w:t>
      </w:r>
      <w:r w:rsidRPr="002A007E">
        <w:rPr>
          <w:color w:val="auto"/>
          <w:sz w:val="22"/>
          <w:szCs w:val="22"/>
        </w:rPr>
        <w:tab/>
        <w:t xml:space="preserve">taxele </w:t>
      </w:r>
      <w:r w:rsidRPr="003966F7">
        <w:rPr>
          <w:color w:val="auto"/>
          <w:sz w:val="22"/>
          <w:szCs w:val="22"/>
        </w:rPr>
        <w:t>portuare și taxele de aeroport.</w:t>
      </w:r>
    </w:p>
    <w:p w14:paraId="04A1D55F" w14:textId="77777777" w:rsidR="002A007E" w:rsidRPr="003966F7" w:rsidRDefault="002A007E" w:rsidP="002A007E">
      <w:pPr>
        <w:pStyle w:val="NormalWeb"/>
        <w:tabs>
          <w:tab w:val="left" w:pos="540"/>
        </w:tabs>
        <w:spacing w:before="0"/>
        <w:ind w:left="720" w:hanging="360"/>
        <w:rPr>
          <w:color w:val="auto"/>
          <w:sz w:val="22"/>
          <w:szCs w:val="22"/>
        </w:rPr>
      </w:pPr>
    </w:p>
    <w:p w14:paraId="6ABB5C90" w14:textId="77777777" w:rsidR="00052C54" w:rsidRPr="003966F7" w:rsidRDefault="002A007E" w:rsidP="002A007E">
      <w:pPr>
        <w:pStyle w:val="NormalWeb"/>
        <w:tabs>
          <w:tab w:val="left" w:pos="540"/>
        </w:tabs>
        <w:spacing w:before="0"/>
        <w:rPr>
          <w:color w:val="auto"/>
          <w:sz w:val="22"/>
          <w:szCs w:val="22"/>
        </w:rPr>
      </w:pPr>
      <w:r w:rsidRPr="003966F7">
        <w:rPr>
          <w:color w:val="auto"/>
          <w:sz w:val="22"/>
          <w:szCs w:val="22"/>
        </w:rPr>
        <w:t>Valoarea totală a Croazier</w:t>
      </w:r>
      <w:r w:rsidR="00D45724" w:rsidRPr="003966F7">
        <w:rPr>
          <w:color w:val="auto"/>
          <w:sz w:val="22"/>
          <w:szCs w:val="22"/>
        </w:rPr>
        <w:t>ei</w:t>
      </w:r>
      <w:r w:rsidRPr="003966F7">
        <w:rPr>
          <w:color w:val="auto"/>
          <w:sz w:val="22"/>
          <w:szCs w:val="22"/>
        </w:rPr>
        <w:t xml:space="preserve"> Costa Cruises oferită ca premiu în cadrul concursului este de 2.500 Euro.</w:t>
      </w:r>
    </w:p>
    <w:p w14:paraId="0383CD3F" w14:textId="19728D78" w:rsidR="002A007E" w:rsidRPr="003966F7" w:rsidRDefault="006349FF" w:rsidP="002A007E">
      <w:pPr>
        <w:pStyle w:val="NormalWeb"/>
        <w:tabs>
          <w:tab w:val="left" w:pos="540"/>
        </w:tabs>
        <w:spacing w:before="0"/>
        <w:rPr>
          <w:color w:val="auto"/>
          <w:sz w:val="22"/>
          <w:szCs w:val="22"/>
        </w:rPr>
      </w:pPr>
      <w:r w:rsidRPr="003966F7">
        <w:rPr>
          <w:color w:val="auto"/>
          <w:sz w:val="22"/>
          <w:szCs w:val="22"/>
        </w:rPr>
        <w:t xml:space="preserve"> </w:t>
      </w:r>
    </w:p>
    <w:p w14:paraId="5AAA024B" w14:textId="7A72C9F0" w:rsidR="006349FF" w:rsidRPr="003966F7" w:rsidRDefault="006349FF" w:rsidP="002A007E">
      <w:pPr>
        <w:pStyle w:val="NormalWeb"/>
        <w:tabs>
          <w:tab w:val="left" w:pos="540"/>
        </w:tabs>
        <w:spacing w:before="0"/>
        <w:rPr>
          <w:color w:val="auto"/>
          <w:sz w:val="22"/>
          <w:szCs w:val="22"/>
        </w:rPr>
      </w:pPr>
      <w:r w:rsidRPr="003966F7">
        <w:rPr>
          <w:color w:val="auto"/>
          <w:sz w:val="22"/>
          <w:szCs w:val="22"/>
        </w:rPr>
        <w:t xml:space="preserve">Valoarea premiului este exprimată în Euro și este calculată pentru un curs de 5 Lei/1 Euro (pentru determinarea și virarea impozitului aferent).  </w:t>
      </w:r>
    </w:p>
    <w:p w14:paraId="20BA071B" w14:textId="77777777" w:rsidR="006349FF" w:rsidRPr="003966F7" w:rsidRDefault="006349FF" w:rsidP="002A007E">
      <w:pPr>
        <w:pStyle w:val="NormalWeb"/>
        <w:tabs>
          <w:tab w:val="left" w:pos="540"/>
        </w:tabs>
        <w:spacing w:before="0"/>
        <w:rPr>
          <w:color w:val="auto"/>
          <w:sz w:val="22"/>
          <w:szCs w:val="22"/>
        </w:rPr>
      </w:pPr>
    </w:p>
    <w:p w14:paraId="476E1578" w14:textId="77777777" w:rsidR="00B12EDE" w:rsidRPr="003966F7" w:rsidRDefault="00B12EDE" w:rsidP="002A007E">
      <w:pPr>
        <w:pStyle w:val="NormalWeb"/>
        <w:tabs>
          <w:tab w:val="left" w:pos="540"/>
        </w:tabs>
        <w:spacing w:before="0"/>
        <w:rPr>
          <w:color w:val="auto"/>
          <w:sz w:val="22"/>
          <w:szCs w:val="22"/>
        </w:rPr>
      </w:pPr>
    </w:p>
    <w:p w14:paraId="0D9CC22B" w14:textId="542A570E" w:rsidR="002A007E" w:rsidRPr="003966F7" w:rsidRDefault="002A007E" w:rsidP="002A007E">
      <w:pPr>
        <w:pStyle w:val="NormalWeb"/>
        <w:tabs>
          <w:tab w:val="left" w:pos="540"/>
        </w:tabs>
        <w:spacing w:before="0"/>
        <w:rPr>
          <w:color w:val="auto"/>
          <w:sz w:val="22"/>
          <w:szCs w:val="22"/>
        </w:rPr>
      </w:pPr>
      <w:r w:rsidRPr="003966F7">
        <w:rPr>
          <w:color w:val="auto"/>
          <w:sz w:val="22"/>
          <w:szCs w:val="22"/>
        </w:rPr>
        <w:t>Detalii cu privire la premiu:</w:t>
      </w:r>
    </w:p>
    <w:p w14:paraId="1406E12B" w14:textId="01B3D23C" w:rsidR="002A007E" w:rsidRPr="003966F7" w:rsidRDefault="002A007E" w:rsidP="00397323">
      <w:pPr>
        <w:pStyle w:val="western"/>
        <w:numPr>
          <w:ilvl w:val="0"/>
          <w:numId w:val="4"/>
        </w:numPr>
        <w:tabs>
          <w:tab w:val="left" w:pos="540"/>
        </w:tabs>
        <w:spacing w:before="0"/>
        <w:jc w:val="both"/>
        <w:rPr>
          <w:sz w:val="22"/>
          <w:szCs w:val="22"/>
        </w:rPr>
      </w:pPr>
      <w:r w:rsidRPr="003966F7">
        <w:rPr>
          <w:sz w:val="22"/>
          <w:szCs w:val="22"/>
        </w:rPr>
        <w:t xml:space="preserve">perioada de desfășurare a croazierei va fi stabilită </w:t>
      </w:r>
      <w:r w:rsidR="00397323" w:rsidRPr="003966F7">
        <w:rPr>
          <w:sz w:val="22"/>
          <w:szCs w:val="22"/>
        </w:rPr>
        <w:t>de</w:t>
      </w:r>
      <w:r w:rsidR="003610E1" w:rsidRPr="003966F7">
        <w:rPr>
          <w:sz w:val="22"/>
          <w:szCs w:val="22"/>
        </w:rPr>
        <w:t xml:space="preserve"> comun acord de</w:t>
      </w:r>
      <w:r w:rsidR="00397323" w:rsidRPr="003966F7">
        <w:rPr>
          <w:sz w:val="22"/>
          <w:szCs w:val="22"/>
        </w:rPr>
        <w:t xml:space="preserve"> </w:t>
      </w:r>
      <w:r w:rsidRPr="003966F7">
        <w:rPr>
          <w:sz w:val="22"/>
          <w:szCs w:val="22"/>
        </w:rPr>
        <w:t>câștigătorul</w:t>
      </w:r>
      <w:r w:rsidR="00397323" w:rsidRPr="003966F7">
        <w:rPr>
          <w:sz w:val="22"/>
          <w:szCs w:val="22"/>
        </w:rPr>
        <w:t xml:space="preserve"> concursului împreună cu </w:t>
      </w:r>
      <w:r w:rsidR="00316C55" w:rsidRPr="003966F7">
        <w:rPr>
          <w:sz w:val="22"/>
          <w:szCs w:val="22"/>
        </w:rPr>
        <w:t xml:space="preserve">reprezentanții </w:t>
      </w:r>
      <w:r w:rsidR="00397323" w:rsidRPr="003966F7">
        <w:rPr>
          <w:sz w:val="22"/>
          <w:szCs w:val="22"/>
        </w:rPr>
        <w:t>Cruise Hub S.R.L.</w:t>
      </w:r>
      <w:r w:rsidRPr="003966F7">
        <w:rPr>
          <w:sz w:val="22"/>
          <w:szCs w:val="22"/>
        </w:rPr>
        <w:t>, î</w:t>
      </w:r>
      <w:r w:rsidR="00397323" w:rsidRPr="003966F7">
        <w:rPr>
          <w:sz w:val="22"/>
          <w:szCs w:val="22"/>
        </w:rPr>
        <w:t>n perioada 21.12.</w:t>
      </w:r>
      <w:r w:rsidRPr="003966F7">
        <w:rPr>
          <w:sz w:val="22"/>
          <w:szCs w:val="22"/>
        </w:rPr>
        <w:t>2024 - 22.02.2025,</w:t>
      </w:r>
    </w:p>
    <w:p w14:paraId="056592B0" w14:textId="204C1D33" w:rsidR="00D45724" w:rsidRDefault="00B12EDE" w:rsidP="00B12EDE">
      <w:pPr>
        <w:pStyle w:val="western"/>
        <w:numPr>
          <w:ilvl w:val="0"/>
          <w:numId w:val="4"/>
        </w:numPr>
        <w:tabs>
          <w:tab w:val="left" w:pos="540"/>
        </w:tabs>
        <w:spacing w:before="0"/>
        <w:jc w:val="both"/>
        <w:rPr>
          <w:sz w:val="22"/>
          <w:szCs w:val="22"/>
        </w:rPr>
      </w:pPr>
      <w:r>
        <w:rPr>
          <w:sz w:val="22"/>
          <w:szCs w:val="22"/>
        </w:rPr>
        <w:t>croaziera</w:t>
      </w:r>
      <w:r w:rsidR="00D45724">
        <w:rPr>
          <w:sz w:val="22"/>
          <w:szCs w:val="22"/>
        </w:rPr>
        <w:t xml:space="preserve"> </w:t>
      </w:r>
      <w:r w:rsidR="002A007E" w:rsidRPr="00D45724">
        <w:rPr>
          <w:sz w:val="22"/>
          <w:szCs w:val="22"/>
        </w:rPr>
        <w:t xml:space="preserve">nu </w:t>
      </w:r>
      <w:r>
        <w:rPr>
          <w:sz w:val="22"/>
          <w:szCs w:val="22"/>
        </w:rPr>
        <w:t xml:space="preserve">se va putea desfășura </w:t>
      </w:r>
      <w:r w:rsidR="00D45724">
        <w:rPr>
          <w:sz w:val="22"/>
          <w:szCs w:val="22"/>
        </w:rPr>
        <w:t>în sezonul de vâ</w:t>
      </w:r>
      <w:r w:rsidR="002A007E" w:rsidRPr="00D45724">
        <w:rPr>
          <w:sz w:val="22"/>
          <w:szCs w:val="22"/>
        </w:rPr>
        <w:t xml:space="preserve">rf </w:t>
      </w:r>
      <w:r w:rsidR="00D45724">
        <w:rPr>
          <w:sz w:val="22"/>
          <w:szCs w:val="22"/>
        </w:rPr>
        <w:t>pentru destinația Emiratele Arabe ș</w:t>
      </w:r>
      <w:r w:rsidR="002A007E" w:rsidRPr="00D45724">
        <w:rPr>
          <w:sz w:val="22"/>
          <w:szCs w:val="22"/>
        </w:rPr>
        <w:t xml:space="preserve">i Orientul Mijlociu (anumite date de plecare </w:t>
      </w:r>
      <w:r w:rsidR="00253EAB">
        <w:rPr>
          <w:sz w:val="22"/>
          <w:szCs w:val="22"/>
        </w:rPr>
        <w:t>ce vor fi comunicate câștigătorului în prealabil</w:t>
      </w:r>
      <w:r w:rsidR="002A007E" w:rsidRPr="00D45724">
        <w:rPr>
          <w:sz w:val="22"/>
          <w:szCs w:val="22"/>
        </w:rPr>
        <w:t>)</w:t>
      </w:r>
      <w:r w:rsidR="00D45724">
        <w:rPr>
          <w:sz w:val="22"/>
          <w:szCs w:val="22"/>
        </w:rPr>
        <w:t>,</w:t>
      </w:r>
    </w:p>
    <w:p w14:paraId="6B60045A" w14:textId="77777777" w:rsidR="00B12EDE" w:rsidRDefault="00D45724" w:rsidP="00B12EDE">
      <w:pPr>
        <w:pStyle w:val="western"/>
        <w:numPr>
          <w:ilvl w:val="0"/>
          <w:numId w:val="4"/>
        </w:numPr>
        <w:tabs>
          <w:tab w:val="left" w:pos="540"/>
        </w:tabs>
        <w:spacing w:before="0"/>
        <w:jc w:val="both"/>
        <w:rPr>
          <w:sz w:val="22"/>
          <w:szCs w:val="22"/>
        </w:rPr>
      </w:pPr>
      <w:r>
        <w:rPr>
          <w:sz w:val="22"/>
          <w:szCs w:val="22"/>
        </w:rPr>
        <w:t>în cazul î</w:t>
      </w:r>
      <w:r w:rsidR="002A007E" w:rsidRPr="00D45724">
        <w:rPr>
          <w:sz w:val="22"/>
          <w:szCs w:val="22"/>
        </w:rPr>
        <w:t>n care c</w:t>
      </w:r>
      <w:r>
        <w:rPr>
          <w:sz w:val="22"/>
          <w:szCs w:val="22"/>
        </w:rPr>
        <w:t>âș</w:t>
      </w:r>
      <w:r w:rsidR="002A007E" w:rsidRPr="00D45724">
        <w:rPr>
          <w:sz w:val="22"/>
          <w:szCs w:val="22"/>
        </w:rPr>
        <w:t>tig</w:t>
      </w:r>
      <w:r>
        <w:rPr>
          <w:sz w:val="22"/>
          <w:szCs w:val="22"/>
        </w:rPr>
        <w:t>ă</w:t>
      </w:r>
      <w:r w:rsidR="002A007E" w:rsidRPr="00D45724">
        <w:rPr>
          <w:sz w:val="22"/>
          <w:szCs w:val="22"/>
        </w:rPr>
        <w:t>torul dore</w:t>
      </w:r>
      <w:r>
        <w:rPr>
          <w:sz w:val="22"/>
          <w:szCs w:val="22"/>
        </w:rPr>
        <w:t>ș</w:t>
      </w:r>
      <w:r w:rsidR="002A007E" w:rsidRPr="00D45724">
        <w:rPr>
          <w:sz w:val="22"/>
          <w:szCs w:val="22"/>
        </w:rPr>
        <w:t xml:space="preserve">te </w:t>
      </w:r>
      <w:r>
        <w:rPr>
          <w:sz w:val="22"/>
          <w:szCs w:val="22"/>
        </w:rPr>
        <w:t>o anumită perioadă de</w:t>
      </w:r>
      <w:r w:rsidRPr="00D45724">
        <w:rPr>
          <w:sz w:val="22"/>
          <w:szCs w:val="22"/>
        </w:rPr>
        <w:t xml:space="preserve"> desfășurare a croazierei</w:t>
      </w:r>
      <w:r>
        <w:rPr>
          <w:sz w:val="22"/>
          <w:szCs w:val="22"/>
        </w:rPr>
        <w:t>, cu</w:t>
      </w:r>
      <w:r w:rsidR="00B12EDE">
        <w:rPr>
          <w:sz w:val="22"/>
          <w:szCs w:val="22"/>
        </w:rPr>
        <w:t>m</w:t>
      </w:r>
      <w:r>
        <w:rPr>
          <w:sz w:val="22"/>
          <w:szCs w:val="22"/>
        </w:rPr>
        <w:t xml:space="preserve"> ar fi perioadele mai sus menționate sau o altă structură a croazierei decât cea mai sus menționată</w:t>
      </w:r>
      <w:r w:rsidR="002A007E" w:rsidRPr="00D45724">
        <w:rPr>
          <w:sz w:val="22"/>
          <w:szCs w:val="22"/>
        </w:rPr>
        <w:t>, acesta va achita diferen</w:t>
      </w:r>
      <w:r>
        <w:rPr>
          <w:sz w:val="22"/>
          <w:szCs w:val="22"/>
        </w:rPr>
        <w:t>ț</w:t>
      </w:r>
      <w:r w:rsidR="002A007E" w:rsidRPr="00D45724">
        <w:rPr>
          <w:sz w:val="22"/>
          <w:szCs w:val="22"/>
        </w:rPr>
        <w:t>a</w:t>
      </w:r>
      <w:r>
        <w:rPr>
          <w:sz w:val="22"/>
          <w:szCs w:val="22"/>
        </w:rPr>
        <w:t xml:space="preserve"> de preț comunicată</w:t>
      </w:r>
      <w:r w:rsidR="002A007E" w:rsidRPr="00D45724">
        <w:rPr>
          <w:sz w:val="22"/>
          <w:szCs w:val="22"/>
        </w:rPr>
        <w:t xml:space="preserve"> </w:t>
      </w:r>
      <w:r>
        <w:rPr>
          <w:sz w:val="22"/>
          <w:szCs w:val="22"/>
        </w:rPr>
        <w:t>de</w:t>
      </w:r>
      <w:r w:rsidR="002A007E" w:rsidRPr="00D45724">
        <w:rPr>
          <w:sz w:val="22"/>
          <w:szCs w:val="22"/>
        </w:rPr>
        <w:t xml:space="preserve"> Cruise Hub</w:t>
      </w:r>
      <w:r>
        <w:rPr>
          <w:sz w:val="22"/>
          <w:szCs w:val="22"/>
        </w:rPr>
        <w:t xml:space="preserve"> S.R.L.</w:t>
      </w:r>
      <w:r w:rsidR="002A007E" w:rsidRPr="00D45724">
        <w:rPr>
          <w:sz w:val="22"/>
          <w:szCs w:val="22"/>
        </w:rPr>
        <w:t xml:space="preserve"> la momentul solicit</w:t>
      </w:r>
      <w:r>
        <w:rPr>
          <w:sz w:val="22"/>
          <w:szCs w:val="22"/>
        </w:rPr>
        <w:t>ă</w:t>
      </w:r>
      <w:r w:rsidR="002A007E" w:rsidRPr="00D45724">
        <w:rPr>
          <w:sz w:val="22"/>
          <w:szCs w:val="22"/>
        </w:rPr>
        <w:t>rii ofertei.</w:t>
      </w:r>
    </w:p>
    <w:p w14:paraId="41C5A904" w14:textId="1B11F2E4" w:rsidR="002A007E" w:rsidRPr="00B12EDE" w:rsidRDefault="00B12EDE" w:rsidP="00B12EDE">
      <w:pPr>
        <w:pStyle w:val="western"/>
        <w:numPr>
          <w:ilvl w:val="0"/>
          <w:numId w:val="4"/>
        </w:numPr>
        <w:tabs>
          <w:tab w:val="left" w:pos="540"/>
        </w:tabs>
        <w:spacing w:before="0"/>
        <w:jc w:val="both"/>
        <w:rPr>
          <w:sz w:val="22"/>
          <w:szCs w:val="22"/>
        </w:rPr>
      </w:pPr>
      <w:r>
        <w:rPr>
          <w:sz w:val="22"/>
          <w:szCs w:val="22"/>
        </w:rPr>
        <w:t>n</w:t>
      </w:r>
      <w:r w:rsidR="002A007E" w:rsidRPr="00B12EDE">
        <w:rPr>
          <w:sz w:val="22"/>
          <w:szCs w:val="22"/>
        </w:rPr>
        <w:t xml:space="preserve">u sunt incluse alte servicii ce nu sunt specificate </w:t>
      </w:r>
      <w:r>
        <w:rPr>
          <w:sz w:val="22"/>
          <w:szCs w:val="22"/>
        </w:rPr>
        <w:t xml:space="preserve">mai sus </w:t>
      </w:r>
      <w:r w:rsidR="00054A4E">
        <w:rPr>
          <w:sz w:val="22"/>
          <w:szCs w:val="22"/>
        </w:rPr>
        <w:t>î</w:t>
      </w:r>
      <w:r w:rsidR="002A007E" w:rsidRPr="00B12EDE">
        <w:rPr>
          <w:sz w:val="22"/>
          <w:szCs w:val="22"/>
        </w:rPr>
        <w:t>n detaliile</w:t>
      </w:r>
      <w:r>
        <w:rPr>
          <w:sz w:val="22"/>
          <w:szCs w:val="22"/>
        </w:rPr>
        <w:t xml:space="preserve"> cu privire la croazieră</w:t>
      </w:r>
      <w:r w:rsidR="002A007E" w:rsidRPr="00B12EDE">
        <w:rPr>
          <w:sz w:val="22"/>
          <w:szCs w:val="22"/>
        </w:rPr>
        <w:t>.</w:t>
      </w:r>
    </w:p>
    <w:p w14:paraId="1DAD2824" w14:textId="7FC59F24" w:rsidR="002A007E" w:rsidRDefault="00B12EDE" w:rsidP="002A007E">
      <w:pPr>
        <w:pStyle w:val="western"/>
        <w:tabs>
          <w:tab w:val="left" w:pos="540"/>
        </w:tabs>
        <w:spacing w:line="276" w:lineRule="auto"/>
        <w:rPr>
          <w:sz w:val="22"/>
          <w:szCs w:val="22"/>
        </w:rPr>
      </w:pPr>
      <w:r w:rsidRPr="00B12EDE">
        <w:rPr>
          <w:sz w:val="22"/>
          <w:szCs w:val="22"/>
        </w:rPr>
        <w:t>Câștigător</w:t>
      </w:r>
      <w:r>
        <w:rPr>
          <w:sz w:val="22"/>
          <w:szCs w:val="22"/>
        </w:rPr>
        <w:t xml:space="preserve">ul </w:t>
      </w:r>
      <w:r w:rsidRPr="00B12EDE">
        <w:rPr>
          <w:sz w:val="22"/>
          <w:szCs w:val="22"/>
        </w:rPr>
        <w:t>nu po</w:t>
      </w:r>
      <w:r>
        <w:rPr>
          <w:sz w:val="22"/>
          <w:szCs w:val="22"/>
        </w:rPr>
        <w:t>a</w:t>
      </w:r>
      <w:r w:rsidRPr="00B12EDE">
        <w:rPr>
          <w:sz w:val="22"/>
          <w:szCs w:val="22"/>
        </w:rPr>
        <w:t>t</w:t>
      </w:r>
      <w:r>
        <w:rPr>
          <w:sz w:val="22"/>
          <w:szCs w:val="22"/>
        </w:rPr>
        <w:t>e</w:t>
      </w:r>
      <w:r w:rsidRPr="00B12EDE">
        <w:rPr>
          <w:sz w:val="22"/>
          <w:szCs w:val="22"/>
        </w:rPr>
        <w:t xml:space="preserve"> solicita contravaloarea în bani și/sau în servicii și/sau alte bunuri a premi</w:t>
      </w:r>
      <w:r>
        <w:rPr>
          <w:sz w:val="22"/>
          <w:szCs w:val="22"/>
        </w:rPr>
        <w:t xml:space="preserve">ului </w:t>
      </w:r>
      <w:r w:rsidRPr="00B12EDE">
        <w:rPr>
          <w:sz w:val="22"/>
          <w:szCs w:val="22"/>
        </w:rPr>
        <w:t>și nici nu po</w:t>
      </w:r>
      <w:r w:rsidR="00054A4E">
        <w:rPr>
          <w:sz w:val="22"/>
          <w:szCs w:val="22"/>
        </w:rPr>
        <w:t>a</w:t>
      </w:r>
      <w:r w:rsidRPr="00B12EDE">
        <w:rPr>
          <w:sz w:val="22"/>
          <w:szCs w:val="22"/>
        </w:rPr>
        <w:t>t</w:t>
      </w:r>
      <w:r w:rsidR="00054A4E">
        <w:rPr>
          <w:sz w:val="22"/>
          <w:szCs w:val="22"/>
        </w:rPr>
        <w:t>e</w:t>
      </w:r>
      <w:r w:rsidRPr="00B12EDE">
        <w:rPr>
          <w:sz w:val="22"/>
          <w:szCs w:val="22"/>
        </w:rPr>
        <w:t xml:space="preserve"> cere modificarea parametrilor/caracteristicilor/opțiunilor premi</w:t>
      </w:r>
      <w:r>
        <w:rPr>
          <w:sz w:val="22"/>
          <w:szCs w:val="22"/>
        </w:rPr>
        <w:t>ului</w:t>
      </w:r>
      <w:r w:rsidRPr="00B12EDE">
        <w:rPr>
          <w:sz w:val="22"/>
          <w:szCs w:val="22"/>
        </w:rPr>
        <w:t>.</w:t>
      </w:r>
    </w:p>
    <w:p w14:paraId="2742F201" w14:textId="47F002A9" w:rsidR="00B12EDE" w:rsidRDefault="00B12EDE" w:rsidP="00B12EDE">
      <w:pPr>
        <w:pStyle w:val="western"/>
        <w:tabs>
          <w:tab w:val="left" w:pos="540"/>
        </w:tabs>
        <w:spacing w:line="276" w:lineRule="auto"/>
        <w:jc w:val="both"/>
        <w:rPr>
          <w:sz w:val="22"/>
          <w:szCs w:val="22"/>
        </w:rPr>
      </w:pPr>
      <w:r w:rsidRPr="00B12EDE">
        <w:rPr>
          <w:sz w:val="22"/>
          <w:szCs w:val="22"/>
        </w:rPr>
        <w:t xml:space="preserve">Câștigătorul nu poate </w:t>
      </w:r>
      <w:r>
        <w:rPr>
          <w:sz w:val="22"/>
          <w:szCs w:val="22"/>
        </w:rPr>
        <w:t>vinde</w:t>
      </w:r>
      <w:r w:rsidRPr="002A007E">
        <w:rPr>
          <w:sz w:val="22"/>
          <w:szCs w:val="22"/>
        </w:rPr>
        <w:t xml:space="preserve"> s</w:t>
      </w:r>
      <w:r>
        <w:rPr>
          <w:sz w:val="22"/>
          <w:szCs w:val="22"/>
        </w:rPr>
        <w:t>au trasfera premiul</w:t>
      </w:r>
      <w:r w:rsidRPr="002A007E">
        <w:rPr>
          <w:sz w:val="22"/>
          <w:szCs w:val="22"/>
        </w:rPr>
        <w:t xml:space="preserve"> către o altă persoană</w:t>
      </w:r>
      <w:r>
        <w:rPr>
          <w:sz w:val="22"/>
          <w:szCs w:val="22"/>
        </w:rPr>
        <w:t xml:space="preserve">. </w:t>
      </w:r>
    </w:p>
    <w:p w14:paraId="2F3F1FE8" w14:textId="77777777" w:rsidR="00C420E4" w:rsidRDefault="004764CE">
      <w:pPr>
        <w:tabs>
          <w:tab w:val="left" w:pos="9720"/>
        </w:tabs>
        <w:spacing w:before="240" w:line="276" w:lineRule="auto"/>
        <w:ind w:right="15"/>
        <w:rPr>
          <w:rFonts w:ascii="Times New Roman" w:hAnsi="Times New Roman"/>
          <w:sz w:val="22"/>
        </w:rPr>
      </w:pPr>
      <w:r>
        <w:rPr>
          <w:rFonts w:ascii="Times New Roman" w:hAnsi="Times New Roman"/>
          <w:sz w:val="22"/>
          <w:lang w:val="ro-RO"/>
        </w:rPr>
        <w:t>Câștigătorul urmează să</w:t>
      </w:r>
      <w:r w:rsidR="00CA1F1D">
        <w:rPr>
          <w:rFonts w:ascii="Times New Roman" w:hAnsi="Times New Roman"/>
          <w:sz w:val="22"/>
          <w:lang w:val="ro-RO"/>
        </w:rPr>
        <w:t xml:space="preserve"> fie contactat telefonic sa</w:t>
      </w:r>
      <w:r>
        <w:rPr>
          <w:rFonts w:ascii="Times New Roman" w:hAnsi="Times New Roman"/>
          <w:sz w:val="22"/>
          <w:lang w:val="ro-RO"/>
        </w:rPr>
        <w:t>u prin orice alte mijloace de către reprezentanț</w:t>
      </w:r>
      <w:r w:rsidR="00CA1F1D">
        <w:rPr>
          <w:rFonts w:ascii="Times New Roman" w:hAnsi="Times New Roman"/>
          <w:sz w:val="22"/>
          <w:lang w:val="ro-RO"/>
        </w:rPr>
        <w:t>ii Organiz</w:t>
      </w:r>
      <w:r>
        <w:rPr>
          <w:rFonts w:ascii="Times New Roman" w:hAnsi="Times New Roman"/>
          <w:sz w:val="22"/>
          <w:lang w:val="ro-RO"/>
        </w:rPr>
        <w:t>atorului pentru a stabili condiț</w:t>
      </w:r>
      <w:r w:rsidR="00CA1F1D">
        <w:rPr>
          <w:rFonts w:ascii="Times New Roman" w:hAnsi="Times New Roman"/>
          <w:sz w:val="22"/>
          <w:lang w:val="ro-RO"/>
        </w:rPr>
        <w:t>iile specifice de acordare a premiului.</w:t>
      </w:r>
    </w:p>
    <w:p w14:paraId="23B7C6AC" w14:textId="4AF50D52" w:rsidR="00C420E4" w:rsidRDefault="009A5AF1">
      <w:pPr>
        <w:spacing w:before="240" w:line="276" w:lineRule="auto"/>
        <w:ind w:right="15"/>
        <w:rPr>
          <w:rFonts w:ascii="Times New Roman" w:hAnsi="Times New Roman"/>
          <w:sz w:val="22"/>
        </w:rPr>
      </w:pPr>
      <w:r>
        <w:rPr>
          <w:rFonts w:ascii="Times New Roman" w:hAnsi="Times New Roman"/>
          <w:sz w:val="22"/>
          <w:lang w:val="ro-RO"/>
        </w:rPr>
        <w:t xml:space="preserve">Dacă </w:t>
      </w:r>
      <w:r w:rsidR="00CA1F1D">
        <w:rPr>
          <w:rFonts w:ascii="Times New Roman" w:hAnsi="Times New Roman"/>
          <w:sz w:val="22"/>
          <w:lang w:val="ro-RO"/>
        </w:rPr>
        <w:t>este cazul, c</w:t>
      </w:r>
      <w:r w:rsidR="004764CE">
        <w:rPr>
          <w:rFonts w:ascii="Times New Roman" w:hAnsi="Times New Roman"/>
          <w:sz w:val="22"/>
          <w:lang w:val="ro-RO"/>
        </w:rPr>
        <w:t>âștigătorul se va prezenta î</w:t>
      </w:r>
      <w:r w:rsidR="00CA1F1D">
        <w:rPr>
          <w:rFonts w:ascii="Times New Roman" w:hAnsi="Times New Roman"/>
          <w:sz w:val="22"/>
          <w:lang w:val="ro-RO"/>
        </w:rPr>
        <w:t>n termenele agreate cu repreze</w:t>
      </w:r>
      <w:r w:rsidR="004764CE">
        <w:rPr>
          <w:rFonts w:ascii="Times New Roman" w:hAnsi="Times New Roman"/>
          <w:sz w:val="22"/>
          <w:lang w:val="ro-RO"/>
        </w:rPr>
        <w:t>ntanț</w:t>
      </w:r>
      <w:r w:rsidR="00CA1F1D">
        <w:rPr>
          <w:rFonts w:ascii="Times New Roman" w:hAnsi="Times New Roman"/>
          <w:sz w:val="22"/>
          <w:lang w:val="ro-RO"/>
        </w:rPr>
        <w:t>ii Organizatorului la sediu</w:t>
      </w:r>
      <w:r w:rsidR="004764CE">
        <w:rPr>
          <w:rFonts w:ascii="Times New Roman" w:hAnsi="Times New Roman"/>
          <w:sz w:val="22"/>
          <w:lang w:val="ro-RO"/>
        </w:rPr>
        <w:t>l social al acestuia din București î</w:t>
      </w:r>
      <w:r w:rsidR="00CA1F1D">
        <w:rPr>
          <w:rFonts w:ascii="Times New Roman" w:hAnsi="Times New Roman"/>
          <w:sz w:val="22"/>
          <w:lang w:val="ro-RO"/>
        </w:rPr>
        <w:t xml:space="preserve">n vederea </w:t>
      </w:r>
      <w:r>
        <w:rPr>
          <w:rFonts w:ascii="Times New Roman" w:hAnsi="Times New Roman"/>
          <w:sz w:val="22"/>
          <w:lang w:val="ro-RO"/>
        </w:rPr>
        <w:t xml:space="preserve">clarificării </w:t>
      </w:r>
      <w:r w:rsidR="00CA1F1D">
        <w:rPr>
          <w:rFonts w:ascii="Times New Roman" w:hAnsi="Times New Roman"/>
          <w:sz w:val="22"/>
          <w:lang w:val="ro-RO"/>
        </w:rPr>
        <w:t>tuturor aspectelor necesare privind premiul.</w:t>
      </w:r>
    </w:p>
    <w:p w14:paraId="5C4D8196" w14:textId="77777777" w:rsidR="00C420E4" w:rsidRPr="00527B93" w:rsidRDefault="00C420E4">
      <w:pPr>
        <w:spacing w:line="276" w:lineRule="auto"/>
        <w:ind w:right="15"/>
        <w:rPr>
          <w:rFonts w:ascii="Times New Roman" w:hAnsi="Times New Roman"/>
          <w:sz w:val="16"/>
          <w:szCs w:val="16"/>
          <w:lang w:val="ro-RO"/>
        </w:rPr>
      </w:pPr>
    </w:p>
    <w:p w14:paraId="24712DD0" w14:textId="59BF5076" w:rsidR="00C420E4" w:rsidRDefault="004764CE">
      <w:pPr>
        <w:spacing w:line="276" w:lineRule="auto"/>
        <w:ind w:right="15"/>
        <w:rPr>
          <w:rFonts w:ascii="Times New Roman" w:hAnsi="Times New Roman"/>
          <w:sz w:val="22"/>
        </w:rPr>
      </w:pPr>
      <w:r>
        <w:rPr>
          <w:rFonts w:ascii="Times New Roman" w:hAnsi="Times New Roman"/>
          <w:sz w:val="22"/>
          <w:lang w:val="ro-RO"/>
        </w:rPr>
        <w:t>În cazul în care câștigă</w:t>
      </w:r>
      <w:r w:rsidR="00CA1F1D">
        <w:rPr>
          <w:rFonts w:ascii="Times New Roman" w:hAnsi="Times New Roman"/>
          <w:sz w:val="22"/>
          <w:lang w:val="ro-RO"/>
        </w:rPr>
        <w:t>torul nu poate f</w:t>
      </w:r>
      <w:r>
        <w:rPr>
          <w:rFonts w:ascii="Times New Roman" w:hAnsi="Times New Roman"/>
          <w:sz w:val="22"/>
          <w:lang w:val="ro-RO"/>
        </w:rPr>
        <w:t>i contactat în termen de 2 (două</w:t>
      </w:r>
      <w:r w:rsidR="00CA1F1D">
        <w:rPr>
          <w:rFonts w:ascii="Times New Roman" w:hAnsi="Times New Roman"/>
          <w:sz w:val="22"/>
          <w:lang w:val="ro-RO"/>
        </w:rPr>
        <w:t xml:space="preserve">) zile de la extragere sau </w:t>
      </w:r>
      <w:r w:rsidR="009A5AF1">
        <w:rPr>
          <w:rFonts w:ascii="Times New Roman" w:hAnsi="Times New Roman"/>
          <w:sz w:val="22"/>
          <w:lang w:val="ro-RO"/>
        </w:rPr>
        <w:t xml:space="preserve">după </w:t>
      </w:r>
      <w:r w:rsidR="00CA1F1D">
        <w:rPr>
          <w:rFonts w:ascii="Times New Roman" w:hAnsi="Times New Roman"/>
          <w:sz w:val="22"/>
          <w:lang w:val="ro-RO"/>
        </w:rPr>
        <w:t>ce este contact</w:t>
      </w:r>
      <w:r>
        <w:rPr>
          <w:rFonts w:ascii="Times New Roman" w:hAnsi="Times New Roman"/>
          <w:sz w:val="22"/>
          <w:lang w:val="ro-RO"/>
        </w:rPr>
        <w:t>at nu urmează instrucț</w:t>
      </w:r>
      <w:r w:rsidR="00CA1F1D">
        <w:rPr>
          <w:rFonts w:ascii="Times New Roman" w:hAnsi="Times New Roman"/>
          <w:sz w:val="22"/>
          <w:lang w:val="ro-RO"/>
        </w:rPr>
        <w:t>iunile oferite de Organizator cu privire la ridicarea premiului, atunci Organizat</w:t>
      </w:r>
      <w:r>
        <w:rPr>
          <w:rFonts w:ascii="Times New Roman" w:hAnsi="Times New Roman"/>
          <w:sz w:val="22"/>
          <w:lang w:val="ro-RO"/>
        </w:rPr>
        <w:t>orul va putea aloca premiul următorului participant validat în condițiile mai sus menționate, informații actualizate privind căștigă</w:t>
      </w:r>
      <w:r w:rsidR="00CA1F1D">
        <w:rPr>
          <w:rFonts w:ascii="Times New Roman" w:hAnsi="Times New Roman"/>
          <w:sz w:val="22"/>
          <w:lang w:val="ro-RO"/>
        </w:rPr>
        <w:t xml:space="preserve">torul Concursului fiind publicate pe </w:t>
      </w:r>
      <w:hyperlink r:id="rId10" w:tgtFrame="_top">
        <w:r w:rsidR="00CA1F1D" w:rsidRPr="00527B93">
          <w:rPr>
            <w:rStyle w:val="InternetLink"/>
            <w:rFonts w:ascii="Times New Roman" w:hAnsi="Times New Roman"/>
            <w:color w:val="auto"/>
            <w:sz w:val="22"/>
            <w:u w:val="none"/>
            <w:lang w:val="ro-RO"/>
          </w:rPr>
          <w:t>www.facebook.com/UTVRomania</w:t>
        </w:r>
      </w:hyperlink>
      <w:r>
        <w:rPr>
          <w:rFonts w:ascii="Times New Roman" w:hAnsi="Times New Roman"/>
          <w:sz w:val="22"/>
          <w:lang w:val="ro-RO"/>
        </w:rPr>
        <w:t xml:space="preserve"> ș</w:t>
      </w:r>
      <w:r w:rsidR="00CA1F1D">
        <w:rPr>
          <w:rFonts w:ascii="Times New Roman" w:hAnsi="Times New Roman"/>
          <w:sz w:val="22"/>
          <w:lang w:val="ro-RO"/>
        </w:rPr>
        <w:t xml:space="preserve">i </w:t>
      </w:r>
      <w:r>
        <w:rPr>
          <w:rFonts w:ascii="Times New Roman" w:hAnsi="Times New Roman"/>
          <w:sz w:val="22"/>
          <w:lang w:val="ro-RO"/>
        </w:rPr>
        <w:t xml:space="preserve">pe site-ul </w:t>
      </w:r>
      <w:hyperlink r:id="rId11" w:history="1">
        <w:r w:rsidRPr="004764CE">
          <w:rPr>
            <w:rStyle w:val="Hyperlink"/>
            <w:rFonts w:ascii="Times New Roman" w:hAnsi="Times New Roman"/>
            <w:color w:val="auto"/>
            <w:sz w:val="22"/>
            <w:u w:val="none"/>
            <w:lang w:val="ro-RO"/>
          </w:rPr>
          <w:t>utv.ro</w:t>
        </w:r>
      </w:hyperlink>
      <w:r w:rsidR="00CA1F1D">
        <w:rPr>
          <w:rFonts w:ascii="Times New Roman" w:hAnsi="Times New Roman"/>
          <w:sz w:val="22"/>
          <w:lang w:val="ro-RO"/>
        </w:rPr>
        <w:t>.</w:t>
      </w:r>
    </w:p>
    <w:p w14:paraId="24F741A2" w14:textId="77777777" w:rsidR="00C420E4" w:rsidRPr="00527B93" w:rsidRDefault="00C420E4">
      <w:pPr>
        <w:spacing w:line="276" w:lineRule="auto"/>
        <w:ind w:left="-450" w:right="15"/>
        <w:rPr>
          <w:rFonts w:ascii="Times New Roman" w:hAnsi="Times New Roman"/>
          <w:sz w:val="16"/>
          <w:szCs w:val="16"/>
          <w:lang w:val="ro-RO"/>
        </w:rPr>
      </w:pPr>
    </w:p>
    <w:p w14:paraId="3C9D98C0" w14:textId="051D663C" w:rsidR="00C420E4" w:rsidRDefault="00CA1F1D">
      <w:pPr>
        <w:spacing w:line="276" w:lineRule="auto"/>
        <w:ind w:right="15"/>
        <w:rPr>
          <w:rFonts w:ascii="Times New Roman" w:hAnsi="Times New Roman"/>
          <w:sz w:val="22"/>
        </w:rPr>
      </w:pPr>
      <w:r>
        <w:rPr>
          <w:rFonts w:ascii="Times New Roman" w:hAnsi="Times New Roman"/>
          <w:sz w:val="22"/>
          <w:lang w:val="ro-RO"/>
        </w:rPr>
        <w:t xml:space="preserve">Predarea premiului </w:t>
      </w:r>
      <w:r w:rsidR="004764CE">
        <w:rPr>
          <w:rFonts w:ascii="Times New Roman" w:hAnsi="Times New Roman"/>
          <w:sz w:val="22"/>
          <w:lang w:val="ro-RO"/>
        </w:rPr>
        <w:t>se va face până</w:t>
      </w:r>
      <w:r>
        <w:rPr>
          <w:rFonts w:ascii="Times New Roman" w:hAnsi="Times New Roman"/>
          <w:sz w:val="22"/>
          <w:lang w:val="ro-RO"/>
        </w:rPr>
        <w:t xml:space="preserve"> </w:t>
      </w:r>
      <w:r w:rsidR="004764CE">
        <w:rPr>
          <w:rFonts w:ascii="Times New Roman" w:hAnsi="Times New Roman"/>
          <w:sz w:val="22"/>
          <w:lang w:val="ro-RO"/>
        </w:rPr>
        <w:t xml:space="preserve">la </w:t>
      </w:r>
      <w:r>
        <w:rPr>
          <w:rFonts w:ascii="Times New Roman" w:hAnsi="Times New Roman"/>
          <w:sz w:val="22"/>
          <w:lang w:val="ro-RO"/>
        </w:rPr>
        <w:t>data de</w:t>
      </w:r>
      <w:r>
        <w:rPr>
          <w:rFonts w:ascii="Times New Roman" w:hAnsi="Times New Roman"/>
          <w:sz w:val="22"/>
        </w:rPr>
        <w:t xml:space="preserve"> </w:t>
      </w:r>
      <w:r w:rsidR="00662628" w:rsidRPr="003966F7">
        <w:rPr>
          <w:rFonts w:ascii="Times New Roman" w:hAnsi="Times New Roman"/>
          <w:sz w:val="22"/>
        </w:rPr>
        <w:t>16.12.</w:t>
      </w:r>
      <w:r w:rsidR="00727C14" w:rsidRPr="003966F7">
        <w:rPr>
          <w:rFonts w:ascii="Times New Roman" w:hAnsi="Times New Roman"/>
          <w:sz w:val="22"/>
        </w:rPr>
        <w:t>202</w:t>
      </w:r>
      <w:r w:rsidR="003610E1" w:rsidRPr="003966F7">
        <w:rPr>
          <w:rFonts w:ascii="Times New Roman" w:hAnsi="Times New Roman"/>
          <w:sz w:val="22"/>
        </w:rPr>
        <w:t>4</w:t>
      </w:r>
      <w:r w:rsidR="004764CE" w:rsidRPr="003966F7">
        <w:rPr>
          <w:rFonts w:ascii="Times New Roman" w:hAnsi="Times New Roman"/>
          <w:sz w:val="22"/>
          <w:lang w:val="ro-RO"/>
        </w:rPr>
        <w:t>, prin</w:t>
      </w:r>
      <w:r w:rsidR="004764CE">
        <w:rPr>
          <w:rFonts w:ascii="Times New Roman" w:hAnsi="Times New Roman"/>
          <w:sz w:val="22"/>
          <w:lang w:val="ro-RO"/>
        </w:rPr>
        <w:t xml:space="preserve"> î</w:t>
      </w:r>
      <w:r>
        <w:rPr>
          <w:rFonts w:ascii="Times New Roman" w:hAnsi="Times New Roman"/>
          <w:sz w:val="22"/>
          <w:lang w:val="ro-RO"/>
        </w:rPr>
        <w:t>ncheierea unui proces-verbal de predare</w:t>
      </w:r>
      <w:r>
        <w:rPr>
          <w:rFonts w:ascii="Times New Roman" w:hAnsi="Times New Roman"/>
          <w:b/>
          <w:sz w:val="22"/>
          <w:lang w:val="ro-RO"/>
        </w:rPr>
        <w:t>–</w:t>
      </w:r>
      <w:r w:rsidR="004764CE">
        <w:rPr>
          <w:rFonts w:ascii="Times New Roman" w:hAnsi="Times New Roman"/>
          <w:sz w:val="22"/>
          <w:lang w:val="ro-RO"/>
        </w:rPr>
        <w:t xml:space="preserve">primire </w:t>
      </w:r>
      <w:r w:rsidR="00267A05">
        <w:rPr>
          <w:rFonts w:ascii="Times New Roman" w:hAnsi="Times New Roman"/>
          <w:sz w:val="22"/>
          <w:lang w:val="ro-RO"/>
        </w:rPr>
        <w:t>semnat</w:t>
      </w:r>
      <w:r w:rsidR="006537B6">
        <w:rPr>
          <w:rFonts w:ascii="Times New Roman" w:hAnsi="Times New Roman"/>
          <w:sz w:val="22"/>
          <w:lang w:val="ro-RO"/>
        </w:rPr>
        <w:t xml:space="preserve"> personal </w:t>
      </w:r>
      <w:r w:rsidR="00267A05">
        <w:rPr>
          <w:rFonts w:ascii="Times New Roman" w:hAnsi="Times New Roman"/>
          <w:sz w:val="22"/>
          <w:lang w:val="ro-RO"/>
        </w:rPr>
        <w:t>de</w:t>
      </w:r>
      <w:r w:rsidR="006537B6">
        <w:rPr>
          <w:rFonts w:ascii="Times New Roman" w:hAnsi="Times New Roman"/>
          <w:sz w:val="22"/>
          <w:lang w:val="ro-RO"/>
        </w:rPr>
        <w:t xml:space="preserve"> câștigă</w:t>
      </w:r>
      <w:r>
        <w:rPr>
          <w:rFonts w:ascii="Times New Roman" w:hAnsi="Times New Roman"/>
          <w:sz w:val="22"/>
          <w:lang w:val="ro-RO"/>
        </w:rPr>
        <w:t>tor</w:t>
      </w:r>
      <w:r w:rsidR="00267A05">
        <w:rPr>
          <w:rFonts w:ascii="Times New Roman" w:hAnsi="Times New Roman"/>
          <w:sz w:val="22"/>
          <w:lang w:val="ro-RO"/>
        </w:rPr>
        <w:t>ul sau de</w:t>
      </w:r>
      <w:r w:rsidR="006537B6">
        <w:rPr>
          <w:rFonts w:ascii="Times New Roman" w:hAnsi="Times New Roman"/>
          <w:sz w:val="22"/>
          <w:lang w:val="ro-RO"/>
        </w:rPr>
        <w:t xml:space="preserve"> mandatarul acestuia, împuternicit î</w:t>
      </w:r>
      <w:r>
        <w:rPr>
          <w:rFonts w:ascii="Times New Roman" w:hAnsi="Times New Roman"/>
          <w:sz w:val="22"/>
          <w:lang w:val="ro-RO"/>
        </w:rPr>
        <w:t>n baza u</w:t>
      </w:r>
      <w:r w:rsidR="006537B6">
        <w:rPr>
          <w:rFonts w:ascii="Times New Roman" w:hAnsi="Times New Roman"/>
          <w:sz w:val="22"/>
          <w:lang w:val="ro-RO"/>
        </w:rPr>
        <w:t>nei procuri notariale speciale ș</w:t>
      </w:r>
      <w:r>
        <w:rPr>
          <w:rFonts w:ascii="Times New Roman" w:hAnsi="Times New Roman"/>
          <w:sz w:val="22"/>
          <w:lang w:val="ro-RO"/>
        </w:rPr>
        <w:t xml:space="preserve">i a </w:t>
      </w:r>
      <w:r w:rsidR="006537B6">
        <w:rPr>
          <w:rFonts w:ascii="Times New Roman" w:hAnsi="Times New Roman"/>
          <w:sz w:val="22"/>
          <w:lang w:val="ro-RO"/>
        </w:rPr>
        <w:t>documentul</w:t>
      </w:r>
      <w:r w:rsidR="0006005A">
        <w:rPr>
          <w:rFonts w:ascii="Times New Roman" w:hAnsi="Times New Roman"/>
          <w:sz w:val="22"/>
          <w:lang w:val="ro-RO"/>
        </w:rPr>
        <w:t>ui</w:t>
      </w:r>
      <w:r w:rsidR="006537B6">
        <w:rPr>
          <w:rFonts w:ascii="Times New Roman" w:hAnsi="Times New Roman"/>
          <w:sz w:val="22"/>
          <w:lang w:val="ro-RO"/>
        </w:rPr>
        <w:t xml:space="preserve"> de identitate al c</w:t>
      </w:r>
      <w:r w:rsidR="00054A4E">
        <w:rPr>
          <w:rFonts w:ascii="Times New Roman" w:hAnsi="Times New Roman"/>
          <w:sz w:val="22"/>
          <w:lang w:val="ro-RO"/>
        </w:rPr>
        <w:t>â</w:t>
      </w:r>
      <w:r w:rsidR="006537B6">
        <w:rPr>
          <w:rFonts w:ascii="Times New Roman" w:hAnsi="Times New Roman"/>
          <w:sz w:val="22"/>
          <w:lang w:val="ro-RO"/>
        </w:rPr>
        <w:t>știgă</w:t>
      </w:r>
      <w:r>
        <w:rPr>
          <w:rFonts w:ascii="Times New Roman" w:hAnsi="Times New Roman"/>
          <w:sz w:val="22"/>
          <w:lang w:val="ro-RO"/>
        </w:rPr>
        <w:t>torului.</w:t>
      </w:r>
    </w:p>
    <w:p w14:paraId="04F9E0BC" w14:textId="77777777" w:rsidR="00C420E4" w:rsidRPr="00527B93" w:rsidRDefault="00C420E4">
      <w:pPr>
        <w:spacing w:line="276" w:lineRule="auto"/>
        <w:ind w:right="15"/>
        <w:rPr>
          <w:rFonts w:ascii="Times New Roman" w:hAnsi="Times New Roman"/>
          <w:sz w:val="16"/>
          <w:szCs w:val="16"/>
          <w:lang w:val="ro-RO"/>
        </w:rPr>
      </w:pPr>
    </w:p>
    <w:p w14:paraId="012F3DC1" w14:textId="7017E57F" w:rsidR="00C420E4" w:rsidRDefault="00FB7F17">
      <w:pPr>
        <w:spacing w:line="276" w:lineRule="auto"/>
        <w:ind w:right="15"/>
        <w:rPr>
          <w:rFonts w:ascii="Times New Roman" w:hAnsi="Times New Roman"/>
          <w:sz w:val="22"/>
        </w:rPr>
      </w:pPr>
      <w:r w:rsidRPr="00FB7F17">
        <w:rPr>
          <w:rFonts w:ascii="Times New Roman" w:hAnsi="Times New Roman"/>
          <w:sz w:val="22"/>
          <w:lang w:val="ro-RO"/>
        </w:rPr>
        <w:t>De-a lungul Concursului nu se iau în considerare două sau mai multe formulare de concurs on-line completate și trimise de același participant cu privire la aceeași piesă difuzată în aceeași zi, după anunțul „catch the next song”.</w:t>
      </w:r>
    </w:p>
    <w:p w14:paraId="0C60C419" w14:textId="77777777" w:rsidR="00C420E4" w:rsidRPr="00A12D79" w:rsidRDefault="00C420E4">
      <w:pPr>
        <w:widowControl w:val="0"/>
        <w:spacing w:line="276" w:lineRule="auto"/>
        <w:ind w:right="15"/>
        <w:rPr>
          <w:rFonts w:ascii="Times New Roman" w:hAnsi="Times New Roman"/>
          <w:sz w:val="10"/>
          <w:szCs w:val="10"/>
          <w:lang w:val="ro-RO"/>
        </w:rPr>
      </w:pPr>
    </w:p>
    <w:p w14:paraId="774FA249" w14:textId="0E681BBB" w:rsidR="00C420E4" w:rsidRDefault="00CA1F1D">
      <w:pPr>
        <w:pStyle w:val="western"/>
        <w:shd w:val="clear" w:color="auto" w:fill="FFFFFF"/>
        <w:spacing w:before="0" w:after="0" w:line="276" w:lineRule="auto"/>
        <w:ind w:right="15"/>
        <w:jc w:val="both"/>
        <w:rPr>
          <w:sz w:val="22"/>
          <w:szCs w:val="22"/>
        </w:rPr>
      </w:pPr>
      <w:r>
        <w:rPr>
          <w:sz w:val="22"/>
          <w:szCs w:val="22"/>
        </w:rPr>
        <w:t xml:space="preserve">Organizatorul îsi rezervă dreptul să elimine din Concurs sau să anuleze decizia prin care un Participant este desemnat </w:t>
      </w:r>
      <w:r w:rsidR="009A5AF1">
        <w:rPr>
          <w:sz w:val="22"/>
          <w:szCs w:val="22"/>
        </w:rPr>
        <w:t>câștigător</w:t>
      </w:r>
      <w:r>
        <w:rPr>
          <w:sz w:val="22"/>
          <w:szCs w:val="22"/>
        </w:rPr>
        <w:t>, în condițiile în care respectivul câștigător este suspectat de fraudarea Concursului.</w:t>
      </w:r>
    </w:p>
    <w:p w14:paraId="4511C07F" w14:textId="77777777" w:rsidR="00C420E4" w:rsidRPr="00527B93" w:rsidRDefault="00C420E4">
      <w:pPr>
        <w:pStyle w:val="western"/>
        <w:shd w:val="clear" w:color="auto" w:fill="FFFFFF"/>
        <w:spacing w:before="0" w:after="0" w:line="276" w:lineRule="auto"/>
        <w:ind w:right="15"/>
        <w:jc w:val="both"/>
        <w:rPr>
          <w:sz w:val="22"/>
          <w:szCs w:val="22"/>
        </w:rPr>
      </w:pPr>
    </w:p>
    <w:p w14:paraId="55128EA5" w14:textId="77777777" w:rsidR="00C420E4" w:rsidRDefault="00CA1F1D">
      <w:pPr>
        <w:pStyle w:val="ListParagraph"/>
        <w:numPr>
          <w:ilvl w:val="0"/>
          <w:numId w:val="1"/>
        </w:numPr>
        <w:tabs>
          <w:tab w:val="left" w:pos="0"/>
          <w:tab w:val="left" w:pos="360"/>
          <w:tab w:val="left" w:pos="540"/>
        </w:tabs>
        <w:spacing w:line="276" w:lineRule="auto"/>
        <w:ind w:right="15"/>
        <w:rPr>
          <w:rFonts w:ascii="Times New Roman" w:hAnsi="Times New Roman"/>
          <w:sz w:val="22"/>
        </w:rPr>
      </w:pPr>
      <w:r>
        <w:rPr>
          <w:rFonts w:ascii="Times New Roman" w:hAnsi="Times New Roman"/>
          <w:b/>
          <w:sz w:val="22"/>
        </w:rPr>
        <w:t xml:space="preserve"> REGULI</w:t>
      </w:r>
    </w:p>
    <w:p w14:paraId="43F726DC" w14:textId="77777777" w:rsidR="00C420E4" w:rsidRDefault="00CA1F1D">
      <w:pPr>
        <w:widowControl w:val="0"/>
        <w:spacing w:line="276" w:lineRule="auto"/>
        <w:ind w:right="15"/>
        <w:rPr>
          <w:rFonts w:ascii="Times New Roman" w:hAnsi="Times New Roman"/>
          <w:sz w:val="22"/>
        </w:rPr>
      </w:pPr>
      <w:r>
        <w:rPr>
          <w:rFonts w:ascii="Times New Roman" w:hAnsi="Times New Roman"/>
          <w:b/>
          <w:sz w:val="22"/>
          <w:lang w:val="ro-RO"/>
        </w:rPr>
        <w:t>a)</w:t>
      </w:r>
      <w:r>
        <w:rPr>
          <w:rFonts w:ascii="Times New Roman" w:hAnsi="Times New Roman"/>
          <w:sz w:val="22"/>
          <w:lang w:val="ro-RO"/>
        </w:rPr>
        <w:t xml:space="preserve"> Termenii și conținutul acestui Regulament au fost concepute și redactate de Organizator și nu pot face obiectul niciunei modificări sau </w:t>
      </w:r>
      <w:r w:rsidR="006537B6">
        <w:rPr>
          <w:rFonts w:ascii="Times New Roman" w:hAnsi="Times New Roman"/>
          <w:sz w:val="22"/>
          <w:lang w:val="ro-RO"/>
        </w:rPr>
        <w:t>î</w:t>
      </w:r>
      <w:r>
        <w:rPr>
          <w:rFonts w:ascii="Times New Roman" w:hAnsi="Times New Roman"/>
          <w:sz w:val="22"/>
          <w:lang w:val="ro-RO"/>
        </w:rPr>
        <w:t>nterpretări contrare din partea unor terți.</w:t>
      </w:r>
    </w:p>
    <w:p w14:paraId="7B9A945E" w14:textId="77777777" w:rsidR="00C420E4" w:rsidRDefault="00CA1F1D">
      <w:pPr>
        <w:widowControl w:val="0"/>
        <w:spacing w:line="276" w:lineRule="auto"/>
        <w:ind w:right="15"/>
        <w:rPr>
          <w:rFonts w:ascii="Times New Roman" w:hAnsi="Times New Roman"/>
          <w:sz w:val="22"/>
        </w:rPr>
      </w:pPr>
      <w:r>
        <w:rPr>
          <w:rFonts w:ascii="Times New Roman" w:hAnsi="Times New Roman"/>
          <w:b/>
          <w:sz w:val="22"/>
          <w:lang w:val="ro-RO"/>
        </w:rPr>
        <w:t>b)</w:t>
      </w:r>
      <w:r w:rsidR="006537B6">
        <w:rPr>
          <w:rFonts w:ascii="Times New Roman" w:hAnsi="Times New Roman"/>
          <w:sz w:val="22"/>
          <w:lang w:val="ro-RO"/>
        </w:rPr>
        <w:t xml:space="preserve"> Interpretarea ș</w:t>
      </w:r>
      <w:r>
        <w:rPr>
          <w:rFonts w:ascii="Times New Roman" w:hAnsi="Times New Roman"/>
          <w:sz w:val="22"/>
          <w:lang w:val="ro-RO"/>
        </w:rPr>
        <w:t>i imple</w:t>
      </w:r>
      <w:r w:rsidR="006537B6">
        <w:rPr>
          <w:rFonts w:ascii="Times New Roman" w:hAnsi="Times New Roman"/>
          <w:sz w:val="22"/>
          <w:lang w:val="ro-RO"/>
        </w:rPr>
        <w:t>mentarea Regulamentului vor fi î</w:t>
      </w:r>
      <w:r>
        <w:rPr>
          <w:rFonts w:ascii="Times New Roman" w:hAnsi="Times New Roman"/>
          <w:sz w:val="22"/>
          <w:lang w:val="ro-RO"/>
        </w:rPr>
        <w:t>n totalitate la latitudinea Organizatorului. Deci</w:t>
      </w:r>
      <w:r w:rsidR="006537B6">
        <w:rPr>
          <w:rFonts w:ascii="Times New Roman" w:hAnsi="Times New Roman"/>
          <w:sz w:val="22"/>
          <w:lang w:val="ro-RO"/>
        </w:rPr>
        <w:t>zia Organizatorului va fi finală și irevocabilă și nu va putea fi contestată în nicio formă de participanț</w:t>
      </w:r>
      <w:r>
        <w:rPr>
          <w:rFonts w:ascii="Times New Roman" w:hAnsi="Times New Roman"/>
          <w:sz w:val="22"/>
          <w:lang w:val="ro-RO"/>
        </w:rPr>
        <w:t>i.</w:t>
      </w:r>
    </w:p>
    <w:p w14:paraId="743AE12B" w14:textId="77777777" w:rsidR="00C420E4" w:rsidRDefault="00CA1F1D">
      <w:pPr>
        <w:widowControl w:val="0"/>
        <w:spacing w:after="300" w:line="276" w:lineRule="auto"/>
        <w:ind w:right="15"/>
        <w:rPr>
          <w:rFonts w:ascii="Times New Roman" w:hAnsi="Times New Roman"/>
          <w:sz w:val="22"/>
        </w:rPr>
      </w:pPr>
      <w:r>
        <w:rPr>
          <w:rFonts w:ascii="Times New Roman" w:hAnsi="Times New Roman"/>
          <w:b/>
          <w:sz w:val="22"/>
          <w:lang w:val="ro-RO"/>
        </w:rPr>
        <w:t>c)</w:t>
      </w:r>
      <w:r w:rsidR="006537B6">
        <w:rPr>
          <w:rFonts w:ascii="Times New Roman" w:hAnsi="Times New Roman"/>
          <w:sz w:val="22"/>
          <w:lang w:val="ro-RO"/>
        </w:rPr>
        <w:t xml:space="preserve"> Organizatorul își rezervă dreptul să schimbe, să modifice sau să adauge noi reguli î</w:t>
      </w:r>
      <w:r>
        <w:rPr>
          <w:rFonts w:ascii="Times New Roman" w:hAnsi="Times New Roman"/>
          <w:sz w:val="22"/>
          <w:lang w:val="ro-RO"/>
        </w:rPr>
        <w:t>n acest Regulament, din oric</w:t>
      </w:r>
      <w:r w:rsidR="006537B6">
        <w:rPr>
          <w:rFonts w:ascii="Times New Roman" w:hAnsi="Times New Roman"/>
          <w:sz w:val="22"/>
          <w:lang w:val="ro-RO"/>
        </w:rPr>
        <w:t>e motiv și oricând în timp, pe parcursul desfășurării Concursului sau în orice alt moment, variantă actualizată</w:t>
      </w:r>
      <w:r>
        <w:rPr>
          <w:rFonts w:ascii="Times New Roman" w:hAnsi="Times New Roman"/>
          <w:sz w:val="22"/>
          <w:lang w:val="ro-RO"/>
        </w:rPr>
        <w:t xml:space="preserve"> a Regulamentului fiind disponibila pe site-ul</w:t>
      </w:r>
      <w:r w:rsidR="006537B6">
        <w:rPr>
          <w:rFonts w:ascii="Times New Roman" w:hAnsi="Times New Roman"/>
          <w:sz w:val="22"/>
          <w:lang w:val="ro-RO"/>
        </w:rPr>
        <w:t xml:space="preserve"> utv.ro</w:t>
      </w:r>
      <w:r>
        <w:rPr>
          <w:rFonts w:ascii="Times New Roman" w:hAnsi="Times New Roman"/>
          <w:sz w:val="22"/>
          <w:lang w:val="ro-RO"/>
        </w:rPr>
        <w:t>.</w:t>
      </w:r>
    </w:p>
    <w:p w14:paraId="11DD14C0" w14:textId="77777777" w:rsidR="00C420E4" w:rsidRDefault="00CA1F1D">
      <w:pPr>
        <w:pStyle w:val="ListParagraph"/>
        <w:numPr>
          <w:ilvl w:val="0"/>
          <w:numId w:val="1"/>
        </w:numPr>
        <w:tabs>
          <w:tab w:val="left" w:pos="0"/>
        </w:tabs>
        <w:spacing w:line="276" w:lineRule="auto"/>
        <w:ind w:right="15"/>
        <w:rPr>
          <w:rFonts w:ascii="Times New Roman" w:hAnsi="Times New Roman"/>
          <w:sz w:val="22"/>
        </w:rPr>
      </w:pPr>
      <w:r>
        <w:rPr>
          <w:rFonts w:ascii="Times New Roman" w:hAnsi="Times New Roman"/>
          <w:b/>
          <w:sz w:val="22"/>
          <w:lang w:val="ro-RO"/>
        </w:rPr>
        <w:t xml:space="preserve"> DIVERSE</w:t>
      </w:r>
    </w:p>
    <w:p w14:paraId="6971D367" w14:textId="77777777" w:rsidR="00C420E4" w:rsidRDefault="00CA1F1D">
      <w:pPr>
        <w:tabs>
          <w:tab w:val="left" w:pos="0"/>
          <w:tab w:val="left" w:pos="360"/>
        </w:tabs>
        <w:spacing w:after="200" w:line="276" w:lineRule="auto"/>
        <w:ind w:right="15"/>
        <w:rPr>
          <w:rFonts w:ascii="Times New Roman" w:hAnsi="Times New Roman"/>
          <w:sz w:val="22"/>
        </w:rPr>
      </w:pPr>
      <w:r>
        <w:rPr>
          <w:rFonts w:ascii="Times New Roman" w:hAnsi="Times New Roman"/>
          <w:sz w:val="22"/>
          <w:lang w:val="ro-RO"/>
        </w:rPr>
        <w:t>Organizatorul</w:t>
      </w:r>
      <w:r>
        <w:rPr>
          <w:rFonts w:ascii="Times New Roman" w:hAnsi="Times New Roman"/>
          <w:b/>
          <w:sz w:val="22"/>
          <w:lang w:val="ro-RO"/>
        </w:rPr>
        <w:t xml:space="preserve"> </w:t>
      </w:r>
      <w:r>
        <w:rPr>
          <w:rFonts w:ascii="Times New Roman" w:hAnsi="Times New Roman"/>
          <w:sz w:val="22"/>
          <w:lang w:val="ro-RO"/>
        </w:rPr>
        <w:t>îşi rezervă dreptul de a ignora participările care nu sunt conforme acestui Regulament şi de a întreprinde orice măsură rezonabilă pentru a se proteja împotriva cererilor frauduloase sau incorecte, inclusiv dar fără a se limita la verificări ulterioare în ceea ce priveşte identitatea, vârsta şi alte date relevante despre participant.</w:t>
      </w:r>
    </w:p>
    <w:p w14:paraId="4EC80576" w14:textId="77777777" w:rsidR="00C420E4" w:rsidRDefault="00CA1F1D">
      <w:pPr>
        <w:tabs>
          <w:tab w:val="left" w:pos="0"/>
          <w:tab w:val="left" w:pos="360"/>
        </w:tabs>
        <w:spacing w:after="200" w:line="276" w:lineRule="auto"/>
        <w:ind w:right="15"/>
        <w:rPr>
          <w:rFonts w:ascii="Times New Roman" w:hAnsi="Times New Roman"/>
          <w:sz w:val="22"/>
        </w:rPr>
      </w:pPr>
      <w:r w:rsidRPr="0093606A">
        <w:rPr>
          <w:rFonts w:ascii="Times New Roman" w:hAnsi="Times New Roman"/>
          <w:sz w:val="22"/>
          <w:lang w:val="ro-RO"/>
        </w:rPr>
        <w:lastRenderedPageBreak/>
        <w:t xml:space="preserve">Predarea premiului se poate constitui </w:t>
      </w:r>
      <w:r w:rsidR="006537B6" w:rsidRPr="0093606A">
        <w:rPr>
          <w:rFonts w:ascii="Times New Roman" w:hAnsi="Times New Roman"/>
          <w:sz w:val="22"/>
          <w:lang w:val="ro-RO"/>
        </w:rPr>
        <w:t>î</w:t>
      </w:r>
      <w:r w:rsidRPr="0093606A">
        <w:rPr>
          <w:rFonts w:ascii="Times New Roman" w:hAnsi="Times New Roman"/>
          <w:sz w:val="22"/>
          <w:lang w:val="ro-RO"/>
        </w:rPr>
        <w:t>ntr-un eveniment public. Participarea la ac</w:t>
      </w:r>
      <w:r w:rsidR="006537B6" w:rsidRPr="0093606A">
        <w:rPr>
          <w:rFonts w:ascii="Times New Roman" w:hAnsi="Times New Roman"/>
          <w:sz w:val="22"/>
          <w:lang w:val="ro-RO"/>
        </w:rPr>
        <w:t>est Concurs presupune acordul câștigătorului referitor la faptul că persoana, numele, localitatea î</w:t>
      </w:r>
      <w:r w:rsidRPr="0093606A">
        <w:rPr>
          <w:rFonts w:ascii="Times New Roman" w:hAnsi="Times New Roman"/>
          <w:sz w:val="22"/>
          <w:lang w:val="ro-RO"/>
        </w:rPr>
        <w:t>n care dom</w:t>
      </w:r>
      <w:r w:rsidR="006537B6" w:rsidRPr="0093606A">
        <w:rPr>
          <w:rFonts w:ascii="Times New Roman" w:hAnsi="Times New Roman"/>
          <w:sz w:val="22"/>
          <w:lang w:val="ro-RO"/>
        </w:rPr>
        <w:t>iciliază și fotografia acestuia pot fi făcute publice și folosite în materiale foto, audio și/sau video de către Organizator fă</w:t>
      </w:r>
      <w:r w:rsidRPr="0093606A">
        <w:rPr>
          <w:rFonts w:ascii="Times New Roman" w:hAnsi="Times New Roman"/>
          <w:sz w:val="22"/>
          <w:lang w:val="ro-RO"/>
        </w:rPr>
        <w:t>r</w:t>
      </w:r>
      <w:r w:rsidR="006537B6" w:rsidRPr="0093606A">
        <w:rPr>
          <w:rFonts w:ascii="Times New Roman" w:hAnsi="Times New Roman"/>
          <w:sz w:val="22"/>
          <w:lang w:val="ro-RO"/>
        </w:rPr>
        <w:t>ă niciun fel de altă compensaț</w:t>
      </w:r>
      <w:r w:rsidRPr="0093606A">
        <w:rPr>
          <w:rFonts w:ascii="Times New Roman" w:hAnsi="Times New Roman"/>
          <w:sz w:val="22"/>
          <w:lang w:val="ro-RO"/>
        </w:rPr>
        <w:t>ie din partea acestuia.</w:t>
      </w:r>
    </w:p>
    <w:p w14:paraId="6A86610C" w14:textId="600CFA89" w:rsidR="00C420E4" w:rsidRDefault="006537B6">
      <w:pPr>
        <w:tabs>
          <w:tab w:val="left" w:pos="360"/>
        </w:tabs>
        <w:spacing w:line="276" w:lineRule="auto"/>
        <w:ind w:right="15"/>
        <w:rPr>
          <w:rFonts w:ascii="Times New Roman" w:hAnsi="Times New Roman"/>
          <w:sz w:val="22"/>
        </w:rPr>
      </w:pPr>
      <w:r>
        <w:rPr>
          <w:rFonts w:ascii="Times New Roman" w:hAnsi="Times New Roman"/>
          <w:sz w:val="22"/>
          <w:lang w:val="ro-RO"/>
        </w:rPr>
        <w:t>Informaț</w:t>
      </w:r>
      <w:r w:rsidR="00CA1F1D">
        <w:rPr>
          <w:rFonts w:ascii="Times New Roman" w:hAnsi="Times New Roman"/>
          <w:sz w:val="22"/>
          <w:lang w:val="ro-RO"/>
        </w:rPr>
        <w:t>ii suplimentare cu pri</w:t>
      </w:r>
      <w:r>
        <w:rPr>
          <w:rFonts w:ascii="Times New Roman" w:hAnsi="Times New Roman"/>
          <w:sz w:val="22"/>
          <w:lang w:val="ro-RO"/>
        </w:rPr>
        <w:t>vire la modalitatea prin care Câștigă</w:t>
      </w:r>
      <w:r w:rsidR="00CA1F1D">
        <w:rPr>
          <w:rFonts w:ascii="Times New Roman" w:hAnsi="Times New Roman"/>
          <w:sz w:val="22"/>
          <w:lang w:val="ro-RO"/>
        </w:rPr>
        <w:t xml:space="preserve">torul </w:t>
      </w:r>
      <w:r>
        <w:rPr>
          <w:rFonts w:ascii="Times New Roman" w:hAnsi="Times New Roman"/>
          <w:sz w:val="22"/>
          <w:lang w:val="ro-RO"/>
        </w:rPr>
        <w:t>poate intra în posesia premiului ș</w:t>
      </w:r>
      <w:r w:rsidR="00CA1F1D">
        <w:rPr>
          <w:rFonts w:ascii="Times New Roman" w:hAnsi="Times New Roman"/>
          <w:sz w:val="22"/>
          <w:lang w:val="ro-RO"/>
        </w:rPr>
        <w:t>i orice alte</w:t>
      </w:r>
      <w:r>
        <w:rPr>
          <w:rFonts w:ascii="Times New Roman" w:hAnsi="Times New Roman"/>
          <w:sz w:val="22"/>
          <w:lang w:val="ro-RO"/>
        </w:rPr>
        <w:t xml:space="preserve"> detalii referitoare la Concurs</w:t>
      </w:r>
      <w:r w:rsidR="00CA1F1D">
        <w:rPr>
          <w:rFonts w:ascii="Times New Roman" w:hAnsi="Times New Roman"/>
          <w:sz w:val="22"/>
          <w:lang w:val="ro-RO"/>
        </w:rPr>
        <w:t xml:space="preserve"> se pot ob</w:t>
      </w:r>
      <w:r>
        <w:rPr>
          <w:rFonts w:ascii="Times New Roman" w:hAnsi="Times New Roman"/>
          <w:sz w:val="22"/>
          <w:lang w:val="ro-RO"/>
        </w:rPr>
        <w:t>ț</w:t>
      </w:r>
      <w:r w:rsidR="00CA1F1D">
        <w:rPr>
          <w:rFonts w:ascii="Times New Roman" w:hAnsi="Times New Roman"/>
          <w:sz w:val="22"/>
          <w:lang w:val="ro-RO"/>
        </w:rPr>
        <w:t xml:space="preserve">ine la </w:t>
      </w:r>
      <w:r w:rsidR="00C15EBC">
        <w:rPr>
          <w:rFonts w:ascii="Times New Roman" w:hAnsi="Times New Roman"/>
          <w:sz w:val="22"/>
          <w:lang w:val="ro-RO"/>
        </w:rPr>
        <w:t xml:space="preserve">numărul de </w:t>
      </w:r>
      <w:r w:rsidR="00CA1F1D">
        <w:rPr>
          <w:rFonts w:ascii="Times New Roman" w:hAnsi="Times New Roman"/>
          <w:sz w:val="22"/>
          <w:lang w:val="ro-RO"/>
        </w:rPr>
        <w:t>telefon 031.805.65.90.</w:t>
      </w:r>
    </w:p>
    <w:p w14:paraId="14E94917" w14:textId="77777777" w:rsidR="00A12D79" w:rsidRPr="00A12D79" w:rsidRDefault="00A12D79">
      <w:pPr>
        <w:tabs>
          <w:tab w:val="left" w:pos="-90"/>
        </w:tabs>
        <w:spacing w:line="276" w:lineRule="auto"/>
        <w:ind w:right="15"/>
        <w:rPr>
          <w:rFonts w:ascii="Times New Roman" w:hAnsi="Times New Roman"/>
          <w:sz w:val="10"/>
          <w:szCs w:val="10"/>
          <w:lang w:val="ro-RO"/>
        </w:rPr>
      </w:pPr>
    </w:p>
    <w:p w14:paraId="578B2645" w14:textId="565198A6" w:rsidR="00C420E4" w:rsidRDefault="006537B6">
      <w:pPr>
        <w:tabs>
          <w:tab w:val="left" w:pos="-90"/>
        </w:tabs>
        <w:spacing w:line="276" w:lineRule="auto"/>
        <w:ind w:right="15"/>
        <w:rPr>
          <w:rFonts w:ascii="Times New Roman" w:hAnsi="Times New Roman"/>
          <w:iCs/>
          <w:sz w:val="22"/>
          <w:lang w:val="ro-RO"/>
        </w:rPr>
      </w:pPr>
      <w:r>
        <w:rPr>
          <w:rFonts w:ascii="Times New Roman" w:hAnsi="Times New Roman"/>
          <w:sz w:val="22"/>
          <w:lang w:val="ro-RO"/>
        </w:rPr>
        <w:t>Î</w:t>
      </w:r>
      <w:r w:rsidR="00CA1F1D">
        <w:rPr>
          <w:rFonts w:ascii="Times New Roman" w:hAnsi="Times New Roman"/>
          <w:sz w:val="22"/>
          <w:lang w:val="ro-RO"/>
        </w:rPr>
        <w:t>n conformitate cu preveder</w:t>
      </w:r>
      <w:r>
        <w:rPr>
          <w:rFonts w:ascii="Times New Roman" w:hAnsi="Times New Roman"/>
          <w:sz w:val="22"/>
          <w:lang w:val="ro-RO"/>
        </w:rPr>
        <w:t>ile art. 42 alin. 2 din Ordonanț</w:t>
      </w:r>
      <w:r w:rsidR="00CA1F1D">
        <w:rPr>
          <w:rFonts w:ascii="Times New Roman" w:hAnsi="Times New Roman"/>
          <w:sz w:val="22"/>
          <w:lang w:val="ro-RO"/>
        </w:rPr>
        <w:t>a Guvernului nr. 99/2000 privind comercializarea produselor şi serviciilor</w:t>
      </w:r>
      <w:r>
        <w:rPr>
          <w:rFonts w:ascii="Times New Roman" w:hAnsi="Times New Roman"/>
          <w:sz w:val="22"/>
          <w:lang w:val="ro-RO"/>
        </w:rPr>
        <w:t xml:space="preserve"> de piață</w:t>
      </w:r>
      <w:r w:rsidR="00CA1F1D">
        <w:rPr>
          <w:rFonts w:ascii="Times New Roman" w:hAnsi="Times New Roman"/>
          <w:sz w:val="22"/>
          <w:lang w:val="ro-RO"/>
        </w:rPr>
        <w:t>, cu modific</w:t>
      </w:r>
      <w:r w:rsidR="00B76E10">
        <w:rPr>
          <w:rFonts w:ascii="Times New Roman" w:hAnsi="Times New Roman"/>
          <w:sz w:val="22"/>
          <w:lang w:val="ro-RO"/>
        </w:rPr>
        <w:t>ă</w:t>
      </w:r>
      <w:r w:rsidR="00CA1F1D">
        <w:rPr>
          <w:rFonts w:ascii="Times New Roman" w:hAnsi="Times New Roman"/>
          <w:sz w:val="22"/>
          <w:lang w:val="ro-RO"/>
        </w:rPr>
        <w:t>r</w:t>
      </w:r>
      <w:r>
        <w:rPr>
          <w:rFonts w:ascii="Times New Roman" w:hAnsi="Times New Roman"/>
          <w:sz w:val="22"/>
          <w:lang w:val="ro-RO"/>
        </w:rPr>
        <w:t>ile ulterioare, Organizatorul își asumă obligaț</w:t>
      </w:r>
      <w:r w:rsidR="00CA1F1D">
        <w:rPr>
          <w:rFonts w:ascii="Times New Roman" w:hAnsi="Times New Roman"/>
          <w:sz w:val="22"/>
          <w:lang w:val="ro-RO"/>
        </w:rPr>
        <w:t>ia de a face public prin mijloace specifice</w:t>
      </w:r>
      <w:r>
        <w:rPr>
          <w:rFonts w:ascii="Times New Roman" w:hAnsi="Times New Roman"/>
          <w:iCs/>
          <w:sz w:val="22"/>
          <w:lang w:val="ro-RO"/>
        </w:rPr>
        <w:t xml:space="preserve"> numele câștigătorului ș</w:t>
      </w:r>
      <w:r w:rsidR="00CA1F1D">
        <w:rPr>
          <w:rFonts w:ascii="Times New Roman" w:hAnsi="Times New Roman"/>
          <w:iCs/>
          <w:sz w:val="22"/>
          <w:lang w:val="ro-RO"/>
        </w:rPr>
        <w:t>i premiul acordat.</w:t>
      </w:r>
    </w:p>
    <w:p w14:paraId="4A936DD4" w14:textId="77777777" w:rsidR="00A12D79" w:rsidRDefault="00A12D79">
      <w:pPr>
        <w:tabs>
          <w:tab w:val="left" w:pos="-90"/>
        </w:tabs>
        <w:spacing w:line="276" w:lineRule="auto"/>
        <w:ind w:right="15"/>
        <w:rPr>
          <w:rFonts w:ascii="Times New Roman" w:hAnsi="Times New Roman"/>
          <w:iCs/>
          <w:sz w:val="22"/>
          <w:lang w:val="ro-RO"/>
        </w:rPr>
      </w:pPr>
    </w:p>
    <w:p w14:paraId="38CDD0A1" w14:textId="77777777" w:rsidR="00C420E4" w:rsidRDefault="00CA1F1D">
      <w:pPr>
        <w:pStyle w:val="ListParagraph"/>
        <w:numPr>
          <w:ilvl w:val="0"/>
          <w:numId w:val="1"/>
        </w:numPr>
        <w:tabs>
          <w:tab w:val="left" w:pos="0"/>
        </w:tabs>
        <w:spacing w:line="276" w:lineRule="auto"/>
        <w:ind w:right="15"/>
        <w:rPr>
          <w:rFonts w:ascii="Times New Roman" w:hAnsi="Times New Roman"/>
          <w:sz w:val="22"/>
        </w:rPr>
      </w:pPr>
      <w:r>
        <w:rPr>
          <w:rFonts w:ascii="Times New Roman" w:hAnsi="Times New Roman"/>
          <w:b/>
          <w:sz w:val="22"/>
          <w:lang w:val="ro-RO"/>
        </w:rPr>
        <w:t xml:space="preserve"> RESPONSABILITATEA</w:t>
      </w:r>
    </w:p>
    <w:p w14:paraId="4AC98A67" w14:textId="77777777" w:rsidR="00C420E4" w:rsidRDefault="00CA1F1D">
      <w:pPr>
        <w:pStyle w:val="western"/>
        <w:shd w:val="clear" w:color="auto" w:fill="FFFFFF"/>
        <w:spacing w:before="0" w:after="113" w:line="276" w:lineRule="auto"/>
        <w:ind w:right="15"/>
        <w:jc w:val="both"/>
        <w:rPr>
          <w:sz w:val="22"/>
          <w:szCs w:val="22"/>
        </w:rPr>
      </w:pPr>
      <w:r>
        <w:rPr>
          <w:sz w:val="22"/>
          <w:szCs w:val="22"/>
        </w:rPr>
        <w:t>Înscrierile înainte sau după perioadele menţionate în Regulament nu se iau în considerare.</w:t>
      </w:r>
    </w:p>
    <w:p w14:paraId="30CF6A0F" w14:textId="77777777" w:rsidR="00C420E4" w:rsidRDefault="00CA1F1D">
      <w:pPr>
        <w:pStyle w:val="western"/>
        <w:shd w:val="clear" w:color="auto" w:fill="FFFFFF"/>
        <w:spacing w:before="0" w:after="113" w:line="276" w:lineRule="auto"/>
        <w:ind w:right="15"/>
        <w:jc w:val="both"/>
        <w:rPr>
          <w:sz w:val="22"/>
          <w:szCs w:val="22"/>
        </w:rPr>
      </w:pPr>
      <w:r>
        <w:rPr>
          <w:sz w:val="22"/>
          <w:szCs w:val="22"/>
        </w:rPr>
        <w:t>Organizatorul nu îşi asumă răspunderea pentru pierderile, întârzierile sau orice alte probleme la înscrierea în Concurs, cauzate de providerul de Internet sau conexiunea la Internet a persoanei care doreşte să se înscrie în Concurs. De asemenea, Organizatorului nu i se pot imputa întreruperile/disfuncţionalităţile neanunţate ale providerului de internet sau blocarea accesului intern din cauza aglomerării reţelelor pe perioadele de trafic intens care pot periclita înscrierea în Concurs în perioada de desfăşurare a acestuia.</w:t>
      </w:r>
    </w:p>
    <w:p w14:paraId="202496B8" w14:textId="073A33FC" w:rsidR="00C420E4" w:rsidRDefault="00CA1F1D">
      <w:pPr>
        <w:pStyle w:val="western"/>
        <w:shd w:val="clear" w:color="auto" w:fill="FFFFFF"/>
        <w:spacing w:before="0" w:after="113" w:line="276" w:lineRule="auto"/>
        <w:ind w:right="15"/>
        <w:jc w:val="both"/>
        <w:rPr>
          <w:sz w:val="22"/>
          <w:szCs w:val="22"/>
        </w:rPr>
      </w:pPr>
      <w:r>
        <w:rPr>
          <w:sz w:val="22"/>
          <w:szCs w:val="22"/>
        </w:rPr>
        <w:t xml:space="preserve">Imposibilitatea </w:t>
      </w:r>
      <w:r w:rsidR="00753351">
        <w:rPr>
          <w:sz w:val="22"/>
          <w:szCs w:val="22"/>
        </w:rPr>
        <w:t xml:space="preserve">câștigătorului </w:t>
      </w:r>
      <w:r>
        <w:rPr>
          <w:sz w:val="22"/>
          <w:szCs w:val="22"/>
        </w:rPr>
        <w:t>de a intra în posesia premiului din diverse motive exonerează Organizatorul de orice răspundere.</w:t>
      </w:r>
    </w:p>
    <w:p w14:paraId="36B6DF72" w14:textId="3FF2CC83" w:rsidR="00C420E4" w:rsidRPr="00517E7F" w:rsidRDefault="00CA1F1D">
      <w:pPr>
        <w:tabs>
          <w:tab w:val="left" w:pos="720"/>
        </w:tabs>
        <w:spacing w:line="276" w:lineRule="auto"/>
        <w:ind w:right="15"/>
        <w:rPr>
          <w:rFonts w:ascii="Times New Roman" w:hAnsi="Times New Roman"/>
          <w:sz w:val="22"/>
          <w:lang w:val="ro-RO"/>
        </w:rPr>
      </w:pPr>
      <w:r>
        <w:rPr>
          <w:rFonts w:ascii="Times New Roman" w:hAnsi="Times New Roman"/>
          <w:sz w:val="22"/>
          <w:lang w:val="ro-RO"/>
        </w:rPr>
        <w:t>Organizatorul Concursului nu are nicio r</w:t>
      </w:r>
      <w:r w:rsidR="00517E7F">
        <w:rPr>
          <w:rFonts w:ascii="Times New Roman" w:hAnsi="Times New Roman"/>
          <w:sz w:val="22"/>
          <w:lang w:val="ro-RO"/>
        </w:rPr>
        <w:t>ăspundere și nu va putea fi implicat î</w:t>
      </w:r>
      <w:r>
        <w:rPr>
          <w:rFonts w:ascii="Times New Roman" w:hAnsi="Times New Roman"/>
          <w:sz w:val="22"/>
          <w:lang w:val="ro-RO"/>
        </w:rPr>
        <w:t>n litigii legate de p</w:t>
      </w:r>
      <w:r w:rsidR="00517E7F">
        <w:rPr>
          <w:rFonts w:ascii="Times New Roman" w:hAnsi="Times New Roman"/>
          <w:sz w:val="22"/>
          <w:lang w:val="ro-RO"/>
        </w:rPr>
        <w:t>roprietatea premiului după</w:t>
      </w:r>
      <w:r>
        <w:rPr>
          <w:rFonts w:ascii="Times New Roman" w:hAnsi="Times New Roman"/>
          <w:sz w:val="22"/>
          <w:lang w:val="ro-RO"/>
        </w:rPr>
        <w:t xml:space="preserve"> acordarea ac</w:t>
      </w:r>
      <w:r w:rsidR="00517E7F">
        <w:rPr>
          <w:rFonts w:ascii="Times New Roman" w:hAnsi="Times New Roman"/>
          <w:sz w:val="22"/>
          <w:lang w:val="ro-RO"/>
        </w:rPr>
        <w:t>estuia. Organizatorul nu este răspunzător pentru calitatea premiului acordat î</w:t>
      </w:r>
      <w:r>
        <w:rPr>
          <w:rFonts w:ascii="Times New Roman" w:hAnsi="Times New Roman"/>
          <w:sz w:val="22"/>
          <w:lang w:val="ro-RO"/>
        </w:rPr>
        <w:t>n cad</w:t>
      </w:r>
      <w:r w:rsidR="00517E7F">
        <w:rPr>
          <w:rFonts w:ascii="Times New Roman" w:hAnsi="Times New Roman"/>
          <w:sz w:val="22"/>
          <w:lang w:val="ro-RO"/>
        </w:rPr>
        <w:t>rul Concursului, ace</w:t>
      </w:r>
      <w:r w:rsidR="006349FF">
        <w:rPr>
          <w:rFonts w:ascii="Times New Roman" w:hAnsi="Times New Roman"/>
          <w:sz w:val="22"/>
          <w:lang w:val="ro-RO"/>
        </w:rPr>
        <w:t>a</w:t>
      </w:r>
      <w:r w:rsidR="00517E7F">
        <w:rPr>
          <w:rFonts w:ascii="Times New Roman" w:hAnsi="Times New Roman"/>
          <w:sz w:val="22"/>
          <w:lang w:val="ro-RO"/>
        </w:rPr>
        <w:t>st</w:t>
      </w:r>
      <w:r w:rsidR="006349FF">
        <w:rPr>
          <w:rFonts w:ascii="Times New Roman" w:hAnsi="Times New Roman"/>
          <w:sz w:val="22"/>
          <w:lang w:val="ro-RO"/>
        </w:rPr>
        <w:t>a</w:t>
      </w:r>
      <w:r w:rsidR="00517E7F">
        <w:rPr>
          <w:rFonts w:ascii="Times New Roman" w:hAnsi="Times New Roman"/>
          <w:sz w:val="22"/>
          <w:lang w:val="ro-RO"/>
        </w:rPr>
        <w:t xml:space="preserve"> fiind în sarcina </w:t>
      </w:r>
      <w:r w:rsidR="006349FF">
        <w:rPr>
          <w:rFonts w:ascii="Times New Roman" w:hAnsi="Times New Roman"/>
          <w:sz w:val="22"/>
          <w:lang w:val="ro-RO"/>
        </w:rPr>
        <w:t>Agenției</w:t>
      </w:r>
      <w:r w:rsidR="00517E7F">
        <w:rPr>
          <w:rFonts w:ascii="Times New Roman" w:hAnsi="Times New Roman"/>
          <w:sz w:val="22"/>
          <w:lang w:val="ro-RO"/>
        </w:rPr>
        <w:t xml:space="preserve"> care comercializează</w:t>
      </w:r>
      <w:r>
        <w:rPr>
          <w:rFonts w:ascii="Times New Roman" w:hAnsi="Times New Roman"/>
          <w:sz w:val="22"/>
          <w:lang w:val="ro-RO"/>
        </w:rPr>
        <w:t xml:space="preserve"> p</w:t>
      </w:r>
      <w:r w:rsidR="006349FF">
        <w:rPr>
          <w:rFonts w:ascii="Times New Roman" w:hAnsi="Times New Roman"/>
          <w:sz w:val="22"/>
          <w:lang w:val="ro-RO"/>
        </w:rPr>
        <w:t>achetul turistic</w:t>
      </w:r>
      <w:r>
        <w:rPr>
          <w:rFonts w:ascii="Times New Roman" w:hAnsi="Times New Roman"/>
          <w:sz w:val="22"/>
          <w:lang w:val="ro-RO"/>
        </w:rPr>
        <w:t xml:space="preserve"> ac</w:t>
      </w:r>
      <w:r w:rsidR="006349FF">
        <w:rPr>
          <w:rFonts w:ascii="Times New Roman" w:hAnsi="Times New Roman"/>
          <w:sz w:val="22"/>
          <w:lang w:val="ro-RO"/>
        </w:rPr>
        <w:t>ordat sub formă de premiu</w:t>
      </w:r>
      <w:r w:rsidR="00517E7F">
        <w:rPr>
          <w:rFonts w:ascii="Times New Roman" w:hAnsi="Times New Roman"/>
          <w:sz w:val="22"/>
          <w:lang w:val="ro-RO"/>
        </w:rPr>
        <w:t xml:space="preserve"> de că</w:t>
      </w:r>
      <w:r>
        <w:rPr>
          <w:rFonts w:ascii="Times New Roman" w:hAnsi="Times New Roman"/>
          <w:sz w:val="22"/>
          <w:lang w:val="ro-RO"/>
        </w:rPr>
        <w:t>tre Organizator.</w:t>
      </w:r>
    </w:p>
    <w:p w14:paraId="20A6E0A6" w14:textId="77777777" w:rsidR="00C420E4" w:rsidRDefault="00CA1F1D">
      <w:pPr>
        <w:tabs>
          <w:tab w:val="left" w:pos="720"/>
        </w:tabs>
        <w:spacing w:before="240" w:after="240" w:line="276" w:lineRule="auto"/>
        <w:ind w:right="15"/>
        <w:rPr>
          <w:rFonts w:ascii="Times New Roman" w:hAnsi="Times New Roman"/>
          <w:sz w:val="22"/>
        </w:rPr>
      </w:pPr>
      <w:r>
        <w:rPr>
          <w:rFonts w:ascii="Times New Roman" w:hAnsi="Times New Roman"/>
          <w:sz w:val="22"/>
          <w:lang w:val="ro-RO"/>
        </w:rPr>
        <w:t>Organizatorul va acorda premiul confo</w:t>
      </w:r>
      <w:r w:rsidR="00517E7F">
        <w:rPr>
          <w:rFonts w:ascii="Times New Roman" w:hAnsi="Times New Roman"/>
          <w:sz w:val="22"/>
          <w:lang w:val="ro-RO"/>
        </w:rPr>
        <w:t>rm prezentului Regulament, neavând obligația de a purta corespondență privitoare la solicitările necâștigă</w:t>
      </w:r>
      <w:r>
        <w:rPr>
          <w:rFonts w:ascii="Times New Roman" w:hAnsi="Times New Roman"/>
          <w:sz w:val="22"/>
          <w:lang w:val="ro-RO"/>
        </w:rPr>
        <w:t>toare.</w:t>
      </w:r>
    </w:p>
    <w:p w14:paraId="3D04F7AD" w14:textId="77777777" w:rsidR="00C420E4" w:rsidRDefault="00CA1F1D">
      <w:pPr>
        <w:pStyle w:val="western"/>
        <w:shd w:val="clear" w:color="auto" w:fill="FFFFFF"/>
        <w:spacing w:before="0" w:after="0" w:line="276" w:lineRule="auto"/>
        <w:ind w:right="15"/>
        <w:jc w:val="both"/>
        <w:rPr>
          <w:sz w:val="22"/>
          <w:szCs w:val="22"/>
        </w:rPr>
      </w:pPr>
      <w:r>
        <w:rPr>
          <w:sz w:val="22"/>
          <w:szCs w:val="22"/>
        </w:rPr>
        <w:t>Prin participarea la acest Concurs, participan</w:t>
      </w:r>
      <w:r w:rsidR="00517E7F">
        <w:rPr>
          <w:sz w:val="22"/>
          <w:szCs w:val="22"/>
        </w:rPr>
        <w:t>ț</w:t>
      </w:r>
      <w:r>
        <w:rPr>
          <w:sz w:val="22"/>
          <w:szCs w:val="22"/>
        </w:rPr>
        <w:t>ii sunt de acord s</w:t>
      </w:r>
      <w:r w:rsidR="00517E7F">
        <w:rPr>
          <w:sz w:val="22"/>
          <w:szCs w:val="22"/>
        </w:rPr>
        <w:t>ă</w:t>
      </w:r>
      <w:r>
        <w:rPr>
          <w:sz w:val="22"/>
          <w:szCs w:val="22"/>
        </w:rPr>
        <w:t xml:space="preserve"> respecte </w:t>
      </w:r>
      <w:r w:rsidR="00517E7F">
        <w:rPr>
          <w:sz w:val="22"/>
          <w:szCs w:val="22"/>
        </w:rPr>
        <w:t>ș</w:t>
      </w:r>
      <w:r>
        <w:rPr>
          <w:sz w:val="22"/>
          <w:szCs w:val="22"/>
        </w:rPr>
        <w:t>i s</w:t>
      </w:r>
      <w:r w:rsidR="00517E7F">
        <w:rPr>
          <w:sz w:val="22"/>
          <w:szCs w:val="22"/>
        </w:rPr>
        <w:t>ă</w:t>
      </w:r>
      <w:r>
        <w:rPr>
          <w:sz w:val="22"/>
          <w:szCs w:val="22"/>
        </w:rPr>
        <w:t xml:space="preserve"> se conformeze tuturor prevederilor, termenilor </w:t>
      </w:r>
      <w:r w:rsidR="00517E7F">
        <w:rPr>
          <w:sz w:val="22"/>
          <w:szCs w:val="22"/>
        </w:rPr>
        <w:t>ș</w:t>
      </w:r>
      <w:r>
        <w:rPr>
          <w:sz w:val="22"/>
          <w:szCs w:val="22"/>
        </w:rPr>
        <w:t>i condi</w:t>
      </w:r>
      <w:r w:rsidR="00517E7F">
        <w:rPr>
          <w:sz w:val="22"/>
          <w:szCs w:val="22"/>
        </w:rPr>
        <w:t>ț</w:t>
      </w:r>
      <w:r>
        <w:rPr>
          <w:sz w:val="22"/>
          <w:szCs w:val="22"/>
        </w:rPr>
        <w:t xml:space="preserve">iilor prezentului Regulament </w:t>
      </w:r>
      <w:r w:rsidR="00517E7F">
        <w:rPr>
          <w:sz w:val="22"/>
          <w:szCs w:val="22"/>
        </w:rPr>
        <w:t>ș</w:t>
      </w:r>
      <w:r>
        <w:rPr>
          <w:sz w:val="22"/>
          <w:szCs w:val="22"/>
        </w:rPr>
        <w:t>i ale legisla</w:t>
      </w:r>
      <w:r w:rsidR="00517E7F">
        <w:rPr>
          <w:sz w:val="22"/>
          <w:szCs w:val="22"/>
        </w:rPr>
        <w:t>ț</w:t>
      </w:r>
      <w:r>
        <w:rPr>
          <w:sz w:val="22"/>
          <w:szCs w:val="22"/>
        </w:rPr>
        <w:t>iei aplicabile. Participarea la acest Concurs înseamnă pentru participanți aderarea necondiționată și irevocabilă la termenii acesteia.</w:t>
      </w:r>
    </w:p>
    <w:p w14:paraId="029E8A9B" w14:textId="77777777" w:rsidR="00C420E4" w:rsidRDefault="00C420E4">
      <w:pPr>
        <w:tabs>
          <w:tab w:val="left" w:pos="720"/>
        </w:tabs>
        <w:spacing w:line="276" w:lineRule="auto"/>
        <w:ind w:right="15"/>
        <w:rPr>
          <w:rFonts w:ascii="Times New Roman" w:hAnsi="Times New Roman"/>
          <w:sz w:val="22"/>
          <w:lang w:val="ro-RO"/>
        </w:rPr>
      </w:pPr>
    </w:p>
    <w:p w14:paraId="17381F39" w14:textId="77777777" w:rsidR="00C420E4" w:rsidRDefault="00CA1F1D">
      <w:pPr>
        <w:pStyle w:val="ListParagraph"/>
        <w:numPr>
          <w:ilvl w:val="0"/>
          <w:numId w:val="1"/>
        </w:numPr>
        <w:tabs>
          <w:tab w:val="left" w:pos="0"/>
          <w:tab w:val="left" w:pos="360"/>
        </w:tabs>
        <w:spacing w:line="276" w:lineRule="auto"/>
        <w:ind w:right="15"/>
        <w:rPr>
          <w:rFonts w:ascii="Times New Roman" w:hAnsi="Times New Roman"/>
          <w:sz w:val="22"/>
        </w:rPr>
      </w:pPr>
      <w:r>
        <w:rPr>
          <w:rFonts w:ascii="Times New Roman" w:hAnsi="Times New Roman"/>
          <w:b/>
          <w:bCs/>
          <w:sz w:val="22"/>
          <w:lang w:val="ro-RO"/>
        </w:rPr>
        <w:t xml:space="preserve"> PRELUCRAREA DATELOR CU CARACTER PERSONAL</w:t>
      </w:r>
    </w:p>
    <w:p w14:paraId="5F12890D" w14:textId="33642330" w:rsidR="00C420E4" w:rsidRPr="0093606A" w:rsidRDefault="00CA1F1D">
      <w:pPr>
        <w:spacing w:line="276" w:lineRule="auto"/>
        <w:rPr>
          <w:rFonts w:ascii="Times New Roman" w:hAnsi="Times New Roman"/>
          <w:sz w:val="22"/>
          <w:lang w:val="ro-RO"/>
        </w:rPr>
      </w:pPr>
      <w:r w:rsidRPr="0093606A">
        <w:rPr>
          <w:rFonts w:ascii="Times New Roman" w:hAnsi="Times New Roman"/>
          <w:sz w:val="22"/>
          <w:lang w:val="ro-RO"/>
        </w:rPr>
        <w:t xml:space="preserve">Informații detaliate privind prelucrarea datelor cu caracter personal sunt prevăzute în </w:t>
      </w:r>
      <w:r w:rsidR="00267A05" w:rsidRPr="0093606A">
        <w:rPr>
          <w:rFonts w:ascii="Times New Roman" w:hAnsi="Times New Roman"/>
          <w:sz w:val="22"/>
          <w:lang w:val="ro-RO"/>
        </w:rPr>
        <w:t xml:space="preserve">Anexa și în </w:t>
      </w:r>
      <w:r w:rsidRPr="0093606A">
        <w:rPr>
          <w:rFonts w:ascii="Times New Roman" w:hAnsi="Times New Roman"/>
          <w:sz w:val="22"/>
          <w:lang w:val="ro-RO"/>
        </w:rPr>
        <w:t>Nota de informare privind prelucrarea datelor cu caracter person</w:t>
      </w:r>
      <w:r w:rsidR="00267A05" w:rsidRPr="0093606A">
        <w:rPr>
          <w:rFonts w:ascii="Times New Roman" w:hAnsi="Times New Roman"/>
          <w:sz w:val="22"/>
          <w:lang w:val="ro-RO"/>
        </w:rPr>
        <w:t>al, care fac</w:t>
      </w:r>
      <w:r w:rsidRPr="0093606A">
        <w:rPr>
          <w:rFonts w:ascii="Times New Roman" w:hAnsi="Times New Roman"/>
          <w:sz w:val="22"/>
          <w:lang w:val="ro-RO"/>
        </w:rPr>
        <w:t xml:space="preserve"> parte integrantă din prezentul Regulament.</w:t>
      </w:r>
    </w:p>
    <w:p w14:paraId="3C8C0C2A" w14:textId="77777777" w:rsidR="0022780C" w:rsidRPr="0093606A" w:rsidRDefault="0022780C">
      <w:pPr>
        <w:spacing w:line="276" w:lineRule="auto"/>
        <w:rPr>
          <w:rFonts w:ascii="Times New Roman" w:hAnsi="Times New Roman"/>
          <w:sz w:val="10"/>
          <w:szCs w:val="10"/>
          <w:lang w:val="ro-RO"/>
        </w:rPr>
      </w:pPr>
    </w:p>
    <w:p w14:paraId="18736B31" w14:textId="26FC69A3" w:rsidR="001A4458" w:rsidRPr="0093606A" w:rsidRDefault="001A4458">
      <w:pPr>
        <w:spacing w:line="276" w:lineRule="auto"/>
        <w:rPr>
          <w:rFonts w:ascii="Times New Roman" w:hAnsi="Times New Roman"/>
          <w:sz w:val="22"/>
          <w:lang w:val="ro-RO"/>
        </w:rPr>
      </w:pPr>
      <w:r w:rsidRPr="0093606A">
        <w:rPr>
          <w:rFonts w:ascii="Times New Roman" w:hAnsi="Times New Roman"/>
          <w:sz w:val="22"/>
          <w:lang w:val="ro-RO"/>
        </w:rPr>
        <w:t>În cadrul concursului sunt prelucrate următoarele d</w:t>
      </w:r>
      <w:r w:rsidR="00CA1F1D" w:rsidRPr="0093606A">
        <w:rPr>
          <w:rFonts w:ascii="Times New Roman" w:hAnsi="Times New Roman"/>
          <w:sz w:val="22"/>
          <w:lang w:val="ro-RO"/>
        </w:rPr>
        <w:t>ate personale</w:t>
      </w:r>
      <w:r w:rsidRPr="0093606A">
        <w:rPr>
          <w:rFonts w:ascii="Times New Roman" w:hAnsi="Times New Roman"/>
          <w:sz w:val="22"/>
          <w:lang w:val="ro-RO"/>
        </w:rPr>
        <w:t>:</w:t>
      </w:r>
    </w:p>
    <w:p w14:paraId="7E954292" w14:textId="6CF447D6" w:rsidR="001A4458" w:rsidRPr="0093606A" w:rsidRDefault="001A4458" w:rsidP="00FD5379">
      <w:pPr>
        <w:pStyle w:val="ListParagraph"/>
        <w:numPr>
          <w:ilvl w:val="0"/>
          <w:numId w:val="2"/>
        </w:numPr>
        <w:spacing w:line="276" w:lineRule="auto"/>
        <w:rPr>
          <w:rFonts w:ascii="Times New Roman" w:hAnsi="Times New Roman"/>
          <w:sz w:val="22"/>
          <w:lang w:val="ro-RO"/>
        </w:rPr>
      </w:pPr>
      <w:r w:rsidRPr="0093606A">
        <w:rPr>
          <w:rFonts w:ascii="Times New Roman" w:hAnsi="Times New Roman"/>
          <w:sz w:val="22"/>
          <w:lang w:val="ro-RO"/>
        </w:rPr>
        <w:t>pentru participanți: nume,</w:t>
      </w:r>
      <w:r w:rsidR="00CA1F1D" w:rsidRPr="0093606A">
        <w:rPr>
          <w:rFonts w:ascii="Times New Roman" w:hAnsi="Times New Roman"/>
          <w:sz w:val="22"/>
          <w:lang w:val="ro-RO"/>
        </w:rPr>
        <w:t xml:space="preserve"> prenume,</w:t>
      </w:r>
      <w:r w:rsidR="00D8496A" w:rsidRPr="0093606A">
        <w:rPr>
          <w:rFonts w:ascii="Times New Roman" w:hAnsi="Times New Roman"/>
          <w:sz w:val="22"/>
          <w:lang w:val="ro-RO"/>
        </w:rPr>
        <w:t xml:space="preserve"> vârsta, </w:t>
      </w:r>
      <w:r w:rsidR="00400AE3">
        <w:rPr>
          <w:rFonts w:ascii="Times New Roman" w:hAnsi="Times New Roman"/>
          <w:sz w:val="22"/>
          <w:lang w:val="ro-RO"/>
        </w:rPr>
        <w:t>localitatea</w:t>
      </w:r>
      <w:r w:rsidR="00D8496A" w:rsidRPr="0093606A">
        <w:rPr>
          <w:rFonts w:ascii="Times New Roman" w:hAnsi="Times New Roman"/>
          <w:sz w:val="22"/>
          <w:lang w:val="ro-RO"/>
        </w:rPr>
        <w:t>, număr de telefon, e-mail,</w:t>
      </w:r>
      <w:r w:rsidR="00CA1F1D" w:rsidRPr="0093606A">
        <w:rPr>
          <w:rFonts w:ascii="Times New Roman" w:hAnsi="Times New Roman"/>
          <w:sz w:val="22"/>
          <w:lang w:val="ro-RO"/>
        </w:rPr>
        <w:t xml:space="preserve"> </w:t>
      </w:r>
    </w:p>
    <w:p w14:paraId="30209498" w14:textId="56D91B76" w:rsidR="00C420E4" w:rsidRDefault="00051366" w:rsidP="00FD5379">
      <w:pPr>
        <w:pStyle w:val="ListParagraph"/>
        <w:numPr>
          <w:ilvl w:val="0"/>
          <w:numId w:val="2"/>
        </w:numPr>
        <w:spacing w:line="276" w:lineRule="auto"/>
        <w:rPr>
          <w:rFonts w:ascii="Times New Roman" w:hAnsi="Times New Roman"/>
          <w:sz w:val="22"/>
          <w:lang w:val="ro-RO"/>
        </w:rPr>
      </w:pPr>
      <w:r w:rsidRPr="0093606A">
        <w:rPr>
          <w:rFonts w:ascii="Times New Roman" w:hAnsi="Times New Roman"/>
          <w:sz w:val="22"/>
          <w:lang w:val="ro-RO"/>
        </w:rPr>
        <w:t>pentru câștigător</w:t>
      </w:r>
      <w:r w:rsidR="001A4458" w:rsidRPr="0093606A">
        <w:rPr>
          <w:rFonts w:ascii="Times New Roman" w:hAnsi="Times New Roman"/>
          <w:sz w:val="22"/>
          <w:lang w:val="ro-RO"/>
        </w:rPr>
        <w:t xml:space="preserve"> se va colecta în plus:</w:t>
      </w:r>
      <w:r w:rsidR="00CA1F1D" w:rsidRPr="0093606A">
        <w:rPr>
          <w:rFonts w:ascii="Times New Roman" w:hAnsi="Times New Roman"/>
          <w:sz w:val="22"/>
          <w:lang w:val="ro-RO"/>
        </w:rPr>
        <w:t xml:space="preserve"> serie, num</w:t>
      </w:r>
      <w:r w:rsidR="00517E7F" w:rsidRPr="0093606A">
        <w:rPr>
          <w:rFonts w:ascii="Times New Roman" w:hAnsi="Times New Roman"/>
          <w:sz w:val="22"/>
          <w:lang w:val="ro-RO"/>
        </w:rPr>
        <w:t>ă</w:t>
      </w:r>
      <w:r w:rsidR="00CA1F1D" w:rsidRPr="0093606A">
        <w:rPr>
          <w:rFonts w:ascii="Times New Roman" w:hAnsi="Times New Roman"/>
          <w:sz w:val="22"/>
          <w:lang w:val="ro-RO"/>
        </w:rPr>
        <w:t>r carte de identitate</w:t>
      </w:r>
      <w:r w:rsidR="0022780C" w:rsidRPr="0093606A">
        <w:rPr>
          <w:rFonts w:ascii="Times New Roman" w:hAnsi="Times New Roman"/>
          <w:sz w:val="22"/>
          <w:lang w:val="ro-RO"/>
        </w:rPr>
        <w:t>,</w:t>
      </w:r>
      <w:r w:rsidRPr="0093606A">
        <w:rPr>
          <w:rFonts w:ascii="Times New Roman" w:hAnsi="Times New Roman"/>
          <w:sz w:val="22"/>
          <w:lang w:val="ro-RO"/>
        </w:rPr>
        <w:t xml:space="preserve"> </w:t>
      </w:r>
      <w:r w:rsidR="00CA1F1D" w:rsidRPr="0093606A">
        <w:rPr>
          <w:rFonts w:ascii="Times New Roman" w:hAnsi="Times New Roman"/>
          <w:sz w:val="22"/>
          <w:lang w:val="ro-RO"/>
        </w:rPr>
        <w:t>CNP</w:t>
      </w:r>
      <w:r w:rsidR="0022780C" w:rsidRPr="0093606A">
        <w:rPr>
          <w:rFonts w:ascii="Times New Roman" w:hAnsi="Times New Roman"/>
          <w:sz w:val="22"/>
          <w:lang w:val="ro-RO"/>
        </w:rPr>
        <w:t xml:space="preserve">, </w:t>
      </w:r>
      <w:r w:rsidR="00400AE3">
        <w:rPr>
          <w:rFonts w:ascii="Times New Roman" w:hAnsi="Times New Roman"/>
          <w:sz w:val="22"/>
          <w:lang w:val="ro-RO"/>
        </w:rPr>
        <w:t xml:space="preserve">adresa, </w:t>
      </w:r>
      <w:r w:rsidR="0022780C" w:rsidRPr="0093606A">
        <w:rPr>
          <w:rFonts w:ascii="Times New Roman" w:hAnsi="Times New Roman"/>
          <w:sz w:val="22"/>
          <w:lang w:val="ro-RO"/>
        </w:rPr>
        <w:t xml:space="preserve">imaginea </w:t>
      </w:r>
      <w:r w:rsidR="00F72FB5">
        <w:rPr>
          <w:rFonts w:ascii="Times New Roman" w:hAnsi="Times New Roman"/>
          <w:sz w:val="22"/>
          <w:lang w:val="ro-RO"/>
        </w:rPr>
        <w:t>ș</w:t>
      </w:r>
      <w:r w:rsidR="00F72FB5" w:rsidRPr="0093606A">
        <w:rPr>
          <w:rFonts w:ascii="Times New Roman" w:hAnsi="Times New Roman"/>
          <w:sz w:val="22"/>
          <w:lang w:val="ro-RO"/>
        </w:rPr>
        <w:t>i semn</w:t>
      </w:r>
      <w:r w:rsidR="00F72FB5">
        <w:rPr>
          <w:rFonts w:ascii="Times New Roman" w:hAnsi="Times New Roman"/>
          <w:sz w:val="22"/>
          <w:lang w:val="ro-RO"/>
        </w:rPr>
        <w:t>ă</w:t>
      </w:r>
      <w:r w:rsidR="00F72FB5" w:rsidRPr="0093606A">
        <w:rPr>
          <w:rFonts w:ascii="Times New Roman" w:hAnsi="Times New Roman"/>
          <w:sz w:val="22"/>
          <w:lang w:val="ro-RO"/>
        </w:rPr>
        <w:t>tura</w:t>
      </w:r>
      <w:r w:rsidR="0022780C" w:rsidRPr="0093606A">
        <w:rPr>
          <w:rFonts w:ascii="Times New Roman" w:hAnsi="Times New Roman"/>
          <w:sz w:val="22"/>
          <w:lang w:val="ro-RO"/>
        </w:rPr>
        <w:t>,</w:t>
      </w:r>
      <w:r w:rsidR="00CA1F1D" w:rsidRPr="0093606A">
        <w:rPr>
          <w:rFonts w:ascii="Times New Roman" w:hAnsi="Times New Roman"/>
          <w:sz w:val="22"/>
          <w:lang w:val="ro-RO"/>
        </w:rPr>
        <w:t xml:space="preserve"> </w:t>
      </w:r>
      <w:r w:rsidR="001A4458" w:rsidRPr="0093606A">
        <w:rPr>
          <w:rFonts w:ascii="Times New Roman" w:hAnsi="Times New Roman"/>
          <w:sz w:val="22"/>
          <w:lang w:val="ro-RO"/>
        </w:rPr>
        <w:t xml:space="preserve">deoarece premiul depășește valoarea de </w:t>
      </w:r>
      <w:r w:rsidR="00CA1F1D" w:rsidRPr="0093606A">
        <w:rPr>
          <w:rFonts w:ascii="Times New Roman" w:hAnsi="Times New Roman"/>
          <w:sz w:val="22"/>
          <w:lang w:val="ro-RO"/>
        </w:rPr>
        <w:t xml:space="preserve">600 lei. </w:t>
      </w:r>
    </w:p>
    <w:p w14:paraId="563648C4" w14:textId="77777777" w:rsidR="00E90802" w:rsidRPr="0093606A" w:rsidRDefault="00E90802" w:rsidP="00E90802">
      <w:pPr>
        <w:pStyle w:val="ListParagraph"/>
        <w:spacing w:line="276" w:lineRule="auto"/>
        <w:rPr>
          <w:rFonts w:ascii="Times New Roman" w:hAnsi="Times New Roman"/>
          <w:sz w:val="10"/>
          <w:szCs w:val="10"/>
          <w:lang w:val="ro-RO"/>
        </w:rPr>
      </w:pPr>
    </w:p>
    <w:p w14:paraId="02463311" w14:textId="549588F9" w:rsidR="00C420E4" w:rsidRDefault="00CA1F1D">
      <w:pPr>
        <w:pStyle w:val="ListParagraph"/>
        <w:numPr>
          <w:ilvl w:val="0"/>
          <w:numId w:val="1"/>
        </w:numPr>
        <w:tabs>
          <w:tab w:val="left" w:pos="0"/>
        </w:tabs>
        <w:spacing w:line="276" w:lineRule="auto"/>
        <w:ind w:right="15"/>
        <w:rPr>
          <w:rFonts w:ascii="Times New Roman" w:hAnsi="Times New Roman"/>
          <w:sz w:val="22"/>
        </w:rPr>
      </w:pPr>
      <w:r>
        <w:rPr>
          <w:rFonts w:ascii="Times New Roman" w:hAnsi="Times New Roman"/>
          <w:b/>
          <w:sz w:val="22"/>
          <w:lang w:val="ro-RO"/>
        </w:rPr>
        <w:t>TAXE</w:t>
      </w:r>
    </w:p>
    <w:p w14:paraId="13D34DF3" w14:textId="75334533" w:rsidR="00E90802" w:rsidRPr="00E90802" w:rsidRDefault="00F72FB5" w:rsidP="00E90802">
      <w:pPr>
        <w:pStyle w:val="western"/>
        <w:shd w:val="clear" w:color="auto" w:fill="FFFFFF"/>
        <w:spacing w:before="0" w:after="113" w:line="276" w:lineRule="auto"/>
        <w:ind w:right="15"/>
        <w:jc w:val="both"/>
        <w:rPr>
          <w:sz w:val="22"/>
          <w:szCs w:val="22"/>
        </w:rPr>
      </w:pPr>
      <w:r>
        <w:rPr>
          <w:sz w:val="22"/>
          <w:szCs w:val="22"/>
        </w:rPr>
        <w:t>DIGI ROMANIA S.A.</w:t>
      </w:r>
      <w:r w:rsidR="00727C14">
        <w:rPr>
          <w:sz w:val="22"/>
          <w:szCs w:val="22"/>
        </w:rPr>
        <w:t xml:space="preserve"> </w:t>
      </w:r>
      <w:r w:rsidR="00E90802" w:rsidRPr="00E90802">
        <w:rPr>
          <w:sz w:val="22"/>
          <w:szCs w:val="22"/>
        </w:rPr>
        <w:t>are obligația de a calcula și vira la bugetul de stat impozitul aferent veniturilor din premii, conform reglementărilor fiscale în vigoare aplicabile în România. La data redactării prezentului Regulament, valoarea impozitului reprezintă 10% din valoarea netă a premiu</w:t>
      </w:r>
      <w:r w:rsidR="00E90802">
        <w:rPr>
          <w:sz w:val="22"/>
          <w:szCs w:val="22"/>
        </w:rPr>
        <w:t>lui</w:t>
      </w:r>
      <w:r w:rsidR="00E90802" w:rsidRPr="00E90802">
        <w:rPr>
          <w:sz w:val="22"/>
          <w:szCs w:val="22"/>
        </w:rPr>
        <w:t>, ce se calculează ca diferență dintre valoarea brută a premiului și suma reprezentând venitul neimpozabil (600 lei).</w:t>
      </w:r>
    </w:p>
    <w:p w14:paraId="01D7BD23" w14:textId="14CF1E50" w:rsidR="00E90802" w:rsidRDefault="00E90802" w:rsidP="00E90802">
      <w:pPr>
        <w:pStyle w:val="western"/>
        <w:shd w:val="clear" w:color="auto" w:fill="FFFFFF"/>
        <w:spacing w:before="0" w:after="113" w:line="276" w:lineRule="auto"/>
        <w:ind w:right="15"/>
        <w:jc w:val="both"/>
        <w:rPr>
          <w:sz w:val="22"/>
          <w:szCs w:val="22"/>
        </w:rPr>
      </w:pPr>
      <w:r w:rsidRPr="00E90802">
        <w:rPr>
          <w:sz w:val="22"/>
          <w:szCs w:val="22"/>
        </w:rPr>
        <w:t xml:space="preserve">Orice alte obligații de natură fiscală și/sau de orice altă natură, în legătură cu </w:t>
      </w:r>
      <w:r w:rsidR="00F72FB5" w:rsidRPr="00E90802">
        <w:rPr>
          <w:sz w:val="22"/>
          <w:szCs w:val="22"/>
        </w:rPr>
        <w:t>premi</w:t>
      </w:r>
      <w:r w:rsidR="00F72FB5">
        <w:rPr>
          <w:sz w:val="22"/>
          <w:szCs w:val="22"/>
        </w:rPr>
        <w:t>ul</w:t>
      </w:r>
      <w:r w:rsidR="00F72FB5" w:rsidRPr="00E90802">
        <w:rPr>
          <w:sz w:val="22"/>
          <w:szCs w:val="22"/>
        </w:rPr>
        <w:t xml:space="preserve"> </w:t>
      </w:r>
      <w:r w:rsidRPr="00E90802">
        <w:rPr>
          <w:sz w:val="22"/>
          <w:szCs w:val="22"/>
        </w:rPr>
        <w:t xml:space="preserve">acordat în Concurs, cad și rămân în sarcina exclusivă a </w:t>
      </w:r>
      <w:r w:rsidR="00F72FB5" w:rsidRPr="00E90802">
        <w:rPr>
          <w:sz w:val="22"/>
          <w:szCs w:val="22"/>
        </w:rPr>
        <w:t>câștigător</w:t>
      </w:r>
      <w:r w:rsidR="00F72FB5">
        <w:rPr>
          <w:sz w:val="22"/>
          <w:szCs w:val="22"/>
        </w:rPr>
        <w:t>ului</w:t>
      </w:r>
      <w:r w:rsidR="00F72FB5" w:rsidRPr="00E90802">
        <w:rPr>
          <w:sz w:val="22"/>
          <w:szCs w:val="22"/>
        </w:rPr>
        <w:t xml:space="preserve"> </w:t>
      </w:r>
      <w:r w:rsidRPr="00E90802">
        <w:rPr>
          <w:sz w:val="22"/>
          <w:szCs w:val="22"/>
        </w:rPr>
        <w:t>premi</w:t>
      </w:r>
      <w:r w:rsidR="00F72FB5">
        <w:rPr>
          <w:sz w:val="22"/>
          <w:szCs w:val="22"/>
        </w:rPr>
        <w:t>ului</w:t>
      </w:r>
      <w:r w:rsidRPr="00E90802">
        <w:rPr>
          <w:sz w:val="22"/>
          <w:szCs w:val="22"/>
        </w:rPr>
        <w:t>.</w:t>
      </w:r>
    </w:p>
    <w:p w14:paraId="5D2AC234" w14:textId="77777777" w:rsidR="00C420E4" w:rsidRDefault="00CA1F1D">
      <w:pPr>
        <w:pStyle w:val="western"/>
        <w:shd w:val="clear" w:color="auto" w:fill="FFFFFF"/>
        <w:spacing w:before="0" w:after="113" w:line="276" w:lineRule="auto"/>
        <w:ind w:right="15"/>
        <w:jc w:val="both"/>
        <w:rPr>
          <w:sz w:val="22"/>
          <w:szCs w:val="22"/>
        </w:rPr>
      </w:pPr>
      <w:r>
        <w:rPr>
          <w:sz w:val="22"/>
          <w:szCs w:val="22"/>
        </w:rPr>
        <w:t xml:space="preserve">Participanţilor la Concurs nu le sunt impuse niciun fel de cheltuieli indirecte suplimentare, cu excepţia cheltuielilor normale de desfăşurare a Concursului (cheltuieli legate de accesul la Internet în vederea înscrierii </w:t>
      </w:r>
      <w:r>
        <w:rPr>
          <w:sz w:val="22"/>
          <w:szCs w:val="22"/>
        </w:rPr>
        <w:lastRenderedPageBreak/>
        <w:t>sau a solicitării Regulamentului Oficial de Desfăşurare a Concursului etc.). Cheltuielile mai sus prevăzute nu sunt și nici nu vor putea fi considerate a fi „cheltuieli indirecte” în sensul Ordonanţei de Guvern nr. 99/2000 privind comercializarea produselor şi serviciilor de pia</w:t>
      </w:r>
      <w:r w:rsidR="00517E7F">
        <w:rPr>
          <w:sz w:val="22"/>
          <w:szCs w:val="22"/>
        </w:rPr>
        <w:t>ț</w:t>
      </w:r>
      <w:r>
        <w:rPr>
          <w:sz w:val="22"/>
          <w:szCs w:val="22"/>
        </w:rPr>
        <w:t>ă, astfel cum a fost republicată, cu modificările ulterioare.</w:t>
      </w:r>
    </w:p>
    <w:p w14:paraId="4C692480" w14:textId="77777777" w:rsidR="00C420E4" w:rsidRDefault="00CA1F1D">
      <w:pPr>
        <w:pStyle w:val="western"/>
        <w:shd w:val="clear" w:color="auto" w:fill="FFFFFF"/>
        <w:spacing w:before="0" w:after="0" w:line="276" w:lineRule="auto"/>
        <w:ind w:right="15"/>
        <w:jc w:val="both"/>
        <w:rPr>
          <w:sz w:val="22"/>
          <w:szCs w:val="22"/>
        </w:rPr>
      </w:pPr>
      <w:r>
        <w:rPr>
          <w:sz w:val="22"/>
          <w:szCs w:val="22"/>
        </w:rPr>
        <w:t>Prin simpla participare la Concurs, câ</w:t>
      </w:r>
      <w:r w:rsidR="00517E7F">
        <w:rPr>
          <w:sz w:val="22"/>
          <w:szCs w:val="22"/>
        </w:rPr>
        <w:t>ș</w:t>
      </w:r>
      <w:r>
        <w:rPr>
          <w:sz w:val="22"/>
          <w:szCs w:val="22"/>
        </w:rPr>
        <w:t>tigătorul declară că este de acord cu mecanismul de impozitare descris în cadrul acestei secțiuni.</w:t>
      </w:r>
    </w:p>
    <w:p w14:paraId="5EE5A8F2" w14:textId="77777777" w:rsidR="00527B93" w:rsidRPr="00FD160E" w:rsidRDefault="00527B93">
      <w:pPr>
        <w:tabs>
          <w:tab w:val="left" w:pos="720"/>
        </w:tabs>
        <w:spacing w:line="276" w:lineRule="auto"/>
        <w:ind w:right="15"/>
        <w:rPr>
          <w:rFonts w:ascii="Times New Roman" w:hAnsi="Times New Roman"/>
          <w:sz w:val="16"/>
          <w:szCs w:val="16"/>
        </w:rPr>
      </w:pPr>
    </w:p>
    <w:p w14:paraId="2FC09648" w14:textId="77777777" w:rsidR="00C420E4" w:rsidRDefault="00CA1F1D">
      <w:pPr>
        <w:pStyle w:val="ListParagraph"/>
        <w:numPr>
          <w:ilvl w:val="0"/>
          <w:numId w:val="1"/>
        </w:numPr>
        <w:tabs>
          <w:tab w:val="left" w:pos="0"/>
        </w:tabs>
        <w:spacing w:line="276" w:lineRule="auto"/>
        <w:ind w:right="15"/>
        <w:rPr>
          <w:rFonts w:ascii="Times New Roman" w:hAnsi="Times New Roman"/>
          <w:sz w:val="22"/>
        </w:rPr>
      </w:pPr>
      <w:r>
        <w:rPr>
          <w:rFonts w:ascii="Times New Roman" w:hAnsi="Times New Roman"/>
          <w:b/>
          <w:sz w:val="22"/>
          <w:lang w:val="ro-RO"/>
        </w:rPr>
        <w:t xml:space="preserve"> </w:t>
      </w:r>
      <w:r w:rsidR="00517E7F">
        <w:rPr>
          <w:rFonts w:ascii="Times New Roman" w:hAnsi="Times New Roman"/>
          <w:b/>
          <w:sz w:val="22"/>
          <w:lang w:val="ro-RO"/>
        </w:rPr>
        <w:t>Î</w:t>
      </w:r>
      <w:r>
        <w:rPr>
          <w:rFonts w:ascii="Times New Roman" w:hAnsi="Times New Roman"/>
          <w:b/>
          <w:sz w:val="22"/>
          <w:lang w:val="ro-RO"/>
        </w:rPr>
        <w:t>NCETAREA CONCURSULUI</w:t>
      </w:r>
    </w:p>
    <w:p w14:paraId="0A520D05" w14:textId="5EA3A7A2" w:rsidR="00C420E4" w:rsidRDefault="00CA1F1D">
      <w:pPr>
        <w:pStyle w:val="BlockText"/>
        <w:tabs>
          <w:tab w:val="left" w:pos="360"/>
        </w:tabs>
        <w:spacing w:line="276" w:lineRule="auto"/>
        <w:ind w:left="0" w:right="15" w:firstLine="0"/>
        <w:rPr>
          <w:sz w:val="22"/>
          <w:szCs w:val="22"/>
        </w:rPr>
      </w:pPr>
      <w:r>
        <w:rPr>
          <w:bCs/>
          <w:sz w:val="22"/>
          <w:szCs w:val="22"/>
          <w:lang w:val="ro-RO"/>
        </w:rPr>
        <w:t xml:space="preserve">Concursul </w:t>
      </w:r>
      <w:r>
        <w:rPr>
          <w:b/>
          <w:bCs/>
          <w:i/>
          <w:sz w:val="22"/>
          <w:szCs w:val="22"/>
          <w:lang w:val="ro-RO"/>
        </w:rPr>
        <w:t>„</w:t>
      </w:r>
      <w:r w:rsidR="00FE5BB1">
        <w:rPr>
          <w:b/>
          <w:bCs/>
          <w:i/>
          <w:sz w:val="22"/>
          <w:szCs w:val="22"/>
        </w:rPr>
        <w:t>Câștigă o croazieră cu UTV</w:t>
      </w:r>
      <w:r w:rsidR="00A55C74">
        <w:rPr>
          <w:b/>
          <w:i/>
          <w:sz w:val="22"/>
          <w:lang w:val="ro-RO"/>
        </w:rPr>
        <w:t>!</w:t>
      </w:r>
      <w:r>
        <w:rPr>
          <w:b/>
          <w:i/>
          <w:sz w:val="22"/>
          <w:szCs w:val="22"/>
          <w:lang w:val="ro-RO"/>
        </w:rPr>
        <w:t xml:space="preserve">” </w:t>
      </w:r>
      <w:r>
        <w:rPr>
          <w:bCs/>
          <w:sz w:val="22"/>
          <w:szCs w:val="22"/>
          <w:lang w:val="ro-RO"/>
        </w:rPr>
        <w:t xml:space="preserve">poate </w:t>
      </w:r>
      <w:r w:rsidR="00517E7F">
        <w:rPr>
          <w:bCs/>
          <w:sz w:val="22"/>
          <w:szCs w:val="22"/>
          <w:lang w:val="ro-RO"/>
        </w:rPr>
        <w:t>î</w:t>
      </w:r>
      <w:r>
        <w:rPr>
          <w:bCs/>
          <w:sz w:val="22"/>
          <w:szCs w:val="22"/>
          <w:lang w:val="ro-RO"/>
        </w:rPr>
        <w:t xml:space="preserve">nceta numai </w:t>
      </w:r>
      <w:r w:rsidR="00517E7F">
        <w:rPr>
          <w:bCs/>
          <w:sz w:val="22"/>
          <w:szCs w:val="22"/>
          <w:lang w:val="ro-RO"/>
        </w:rPr>
        <w:t>în următoarele situaț</w:t>
      </w:r>
      <w:r>
        <w:rPr>
          <w:bCs/>
          <w:sz w:val="22"/>
          <w:szCs w:val="22"/>
          <w:lang w:val="ro-RO"/>
        </w:rPr>
        <w:t>ii:</w:t>
      </w:r>
    </w:p>
    <w:p w14:paraId="08CA2986" w14:textId="37875A4B" w:rsidR="00C420E4" w:rsidRDefault="00CA1F1D">
      <w:pPr>
        <w:tabs>
          <w:tab w:val="left" w:pos="90"/>
        </w:tabs>
        <w:spacing w:line="276" w:lineRule="auto"/>
        <w:ind w:right="15"/>
        <w:rPr>
          <w:rFonts w:ascii="Times New Roman" w:hAnsi="Times New Roman"/>
          <w:sz w:val="22"/>
        </w:rPr>
      </w:pPr>
      <w:r>
        <w:rPr>
          <w:rFonts w:ascii="Times New Roman" w:hAnsi="Times New Roman"/>
          <w:bCs/>
          <w:sz w:val="22"/>
          <w:lang w:val="ro-RO"/>
        </w:rPr>
        <w:t xml:space="preserve">-  la </w:t>
      </w:r>
      <w:r w:rsidR="00517E7F">
        <w:rPr>
          <w:rFonts w:ascii="Times New Roman" w:hAnsi="Times New Roman"/>
          <w:bCs/>
          <w:sz w:val="22"/>
          <w:lang w:val="ro-RO"/>
        </w:rPr>
        <w:t>î</w:t>
      </w:r>
      <w:r>
        <w:rPr>
          <w:rFonts w:ascii="Times New Roman" w:hAnsi="Times New Roman"/>
          <w:bCs/>
          <w:sz w:val="22"/>
          <w:lang w:val="ro-RO"/>
        </w:rPr>
        <w:t xml:space="preserve">mplinirea termenului pentru </w:t>
      </w:r>
      <w:r w:rsidR="00517E7F">
        <w:rPr>
          <w:rFonts w:ascii="Times New Roman" w:hAnsi="Times New Roman"/>
          <w:bCs/>
          <w:sz w:val="22"/>
          <w:lang w:val="ro-RO"/>
        </w:rPr>
        <w:t>care a fost anunțat</w:t>
      </w:r>
      <w:r w:rsidR="00A12D79">
        <w:rPr>
          <w:rFonts w:ascii="Times New Roman" w:hAnsi="Times New Roman"/>
          <w:bCs/>
          <w:sz w:val="22"/>
          <w:lang w:val="ro-RO"/>
        </w:rPr>
        <w:t xml:space="preserve"> concursul</w:t>
      </w:r>
      <w:r>
        <w:rPr>
          <w:rFonts w:ascii="Times New Roman" w:hAnsi="Times New Roman"/>
          <w:bCs/>
          <w:sz w:val="22"/>
          <w:lang w:val="ro-RO"/>
        </w:rPr>
        <w:t>;</w:t>
      </w:r>
    </w:p>
    <w:p w14:paraId="4EA7AFB4" w14:textId="4CD6DC0C" w:rsidR="00C420E4" w:rsidRDefault="00517E7F" w:rsidP="00E90802">
      <w:pPr>
        <w:tabs>
          <w:tab w:val="left" w:pos="0"/>
        </w:tabs>
        <w:spacing w:line="276" w:lineRule="auto"/>
        <w:ind w:left="180" w:right="15" w:hanging="180"/>
        <w:rPr>
          <w:rFonts w:ascii="Times New Roman" w:hAnsi="Times New Roman"/>
          <w:sz w:val="22"/>
        </w:rPr>
      </w:pPr>
      <w:r>
        <w:rPr>
          <w:rFonts w:ascii="Times New Roman" w:hAnsi="Times New Roman"/>
          <w:bCs/>
          <w:sz w:val="22"/>
          <w:lang w:val="ro-RO"/>
        </w:rPr>
        <w:t xml:space="preserve">- </w:t>
      </w:r>
      <w:r w:rsidR="00753351">
        <w:rPr>
          <w:rFonts w:ascii="Times New Roman" w:hAnsi="Times New Roman"/>
          <w:bCs/>
          <w:sz w:val="22"/>
          <w:lang w:val="ro-RO"/>
        </w:rPr>
        <w:t xml:space="preserve"> </w:t>
      </w:r>
      <w:r>
        <w:rPr>
          <w:rFonts w:ascii="Times New Roman" w:hAnsi="Times New Roman"/>
          <w:bCs/>
          <w:sz w:val="22"/>
          <w:lang w:val="ro-RO"/>
        </w:rPr>
        <w:t>în cazul apariț</w:t>
      </w:r>
      <w:r w:rsidR="00CA1F1D">
        <w:rPr>
          <w:rFonts w:ascii="Times New Roman" w:hAnsi="Times New Roman"/>
          <w:bCs/>
          <w:sz w:val="22"/>
          <w:lang w:val="ro-RO"/>
        </w:rPr>
        <w:t>iei u</w:t>
      </w:r>
      <w:r>
        <w:rPr>
          <w:rFonts w:ascii="Times New Roman" w:hAnsi="Times New Roman"/>
          <w:bCs/>
          <w:sz w:val="22"/>
          <w:lang w:val="ro-RO"/>
        </w:rPr>
        <w:t>nui eveniment ce constituie forță major</w:t>
      </w:r>
      <w:r w:rsidR="00CC7DEC">
        <w:rPr>
          <w:rFonts w:ascii="Times New Roman" w:hAnsi="Times New Roman"/>
          <w:bCs/>
          <w:sz w:val="22"/>
          <w:lang w:val="ro-RO"/>
        </w:rPr>
        <w:t>ă</w:t>
      </w:r>
      <w:r>
        <w:rPr>
          <w:rFonts w:ascii="Times New Roman" w:hAnsi="Times New Roman"/>
          <w:bCs/>
          <w:sz w:val="22"/>
          <w:lang w:val="ro-RO"/>
        </w:rPr>
        <w:t xml:space="preserve"> sau în cazul imposibilităț</w:t>
      </w:r>
      <w:r w:rsidR="00CA1F1D">
        <w:rPr>
          <w:rFonts w:ascii="Times New Roman" w:hAnsi="Times New Roman"/>
          <w:bCs/>
          <w:sz w:val="22"/>
          <w:lang w:val="ro-RO"/>
        </w:rPr>
        <w:t xml:space="preserve">ii Organizatorului, </w:t>
      </w:r>
      <w:r w:rsidR="00CC7DEC">
        <w:rPr>
          <w:rFonts w:ascii="Times New Roman" w:hAnsi="Times New Roman"/>
          <w:bCs/>
          <w:sz w:val="22"/>
          <w:lang w:val="ro-RO"/>
        </w:rPr>
        <w:t>din motive independente de voinț</w:t>
      </w:r>
      <w:r w:rsidR="00CA1F1D">
        <w:rPr>
          <w:rFonts w:ascii="Times New Roman" w:hAnsi="Times New Roman"/>
          <w:bCs/>
          <w:sz w:val="22"/>
          <w:lang w:val="ro-RO"/>
        </w:rPr>
        <w:t>a sa, de a continua prezentul Concurs.</w:t>
      </w:r>
    </w:p>
    <w:p w14:paraId="120C64CF" w14:textId="77777777" w:rsidR="00C420E4" w:rsidRDefault="00C420E4">
      <w:pPr>
        <w:tabs>
          <w:tab w:val="left" w:pos="360"/>
        </w:tabs>
        <w:spacing w:line="276" w:lineRule="auto"/>
        <w:ind w:right="15"/>
        <w:rPr>
          <w:rFonts w:ascii="Times New Roman" w:hAnsi="Times New Roman"/>
          <w:bCs/>
          <w:sz w:val="16"/>
          <w:szCs w:val="16"/>
          <w:lang w:val="ro-RO"/>
        </w:rPr>
      </w:pPr>
    </w:p>
    <w:p w14:paraId="00841991" w14:textId="77777777" w:rsidR="00C420E4" w:rsidRDefault="00CA1F1D">
      <w:pPr>
        <w:pStyle w:val="western"/>
        <w:numPr>
          <w:ilvl w:val="0"/>
          <w:numId w:val="1"/>
        </w:numPr>
        <w:shd w:val="clear" w:color="auto" w:fill="FFFFFF"/>
        <w:tabs>
          <w:tab w:val="left" w:pos="0"/>
        </w:tabs>
        <w:spacing w:before="0" w:after="0" w:line="276" w:lineRule="auto"/>
        <w:ind w:right="15"/>
        <w:jc w:val="both"/>
        <w:rPr>
          <w:sz w:val="22"/>
          <w:szCs w:val="22"/>
        </w:rPr>
      </w:pPr>
      <w:r>
        <w:rPr>
          <w:b/>
          <w:sz w:val="22"/>
          <w:szCs w:val="22"/>
        </w:rPr>
        <w:t xml:space="preserve"> FORŢA MAJORĂ</w:t>
      </w:r>
    </w:p>
    <w:p w14:paraId="66D58446" w14:textId="77777777" w:rsidR="00C420E4" w:rsidRDefault="00CA1F1D">
      <w:pPr>
        <w:pStyle w:val="western"/>
        <w:shd w:val="clear" w:color="auto" w:fill="FFFFFF"/>
        <w:spacing w:before="0" w:line="276" w:lineRule="auto"/>
        <w:ind w:right="15"/>
        <w:jc w:val="both"/>
        <w:rPr>
          <w:sz w:val="22"/>
          <w:szCs w:val="22"/>
        </w:rPr>
      </w:pPr>
      <w:r>
        <w:rPr>
          <w:sz w:val="22"/>
          <w:szCs w:val="22"/>
        </w:rPr>
        <w:t>Pentru scopul acestui Regulament, for</w:t>
      </w:r>
      <w:r w:rsidR="00CC7DEC">
        <w:rPr>
          <w:sz w:val="22"/>
          <w:szCs w:val="22"/>
        </w:rPr>
        <w:t>ț</w:t>
      </w:r>
      <w:r>
        <w:rPr>
          <w:sz w:val="22"/>
          <w:szCs w:val="22"/>
        </w:rPr>
        <w:t>a majoră înseamnă orice eveniment care nu poate fi controlat, remediat sau prevăzut, inclusiv imposibilitatea Organizatorului, din motive i</w:t>
      </w:r>
      <w:r w:rsidR="00CC7DEC">
        <w:rPr>
          <w:sz w:val="22"/>
          <w:szCs w:val="22"/>
        </w:rPr>
        <w:t>ndependente de voința sa, de a-ș</w:t>
      </w:r>
      <w:r>
        <w:rPr>
          <w:sz w:val="22"/>
          <w:szCs w:val="22"/>
        </w:rPr>
        <w:t>i îndeplini obligațiile asumate prin Regulament.</w:t>
      </w:r>
    </w:p>
    <w:p w14:paraId="28405EE7" w14:textId="77777777" w:rsidR="00C420E4" w:rsidRDefault="00CC7DEC">
      <w:pPr>
        <w:pStyle w:val="western"/>
        <w:shd w:val="clear" w:color="auto" w:fill="FFFFFF"/>
        <w:spacing w:before="0" w:line="276" w:lineRule="auto"/>
        <w:ind w:right="15"/>
        <w:jc w:val="both"/>
        <w:rPr>
          <w:sz w:val="22"/>
          <w:szCs w:val="22"/>
        </w:rPr>
      </w:pPr>
      <w:r>
        <w:rPr>
          <w:sz w:val="22"/>
          <w:szCs w:val="22"/>
        </w:rPr>
        <w:t>Dacă o situaț</w:t>
      </w:r>
      <w:r w:rsidR="00CA1F1D">
        <w:rPr>
          <w:sz w:val="22"/>
          <w:szCs w:val="22"/>
        </w:rPr>
        <w:t>ie de forță majoră împiedică sau întârzie total sau parțial executarea Regulamentului și continuarea Concursului, Organizatorul va fi exonerat de răspunderea privind îndeplinirea obligațiilor sale</w:t>
      </w:r>
      <w:r>
        <w:rPr>
          <w:sz w:val="22"/>
          <w:szCs w:val="22"/>
        </w:rPr>
        <w:t xml:space="preserve"> pentru perioada în care această</w:t>
      </w:r>
      <w:r w:rsidR="00CA1F1D">
        <w:rPr>
          <w:sz w:val="22"/>
          <w:szCs w:val="22"/>
        </w:rPr>
        <w:t xml:space="preserve"> îndeplinire va fi împiedicată sau întârziată, conform Codului civil. Organizatorul, dacă invocă forța majoră, este obligat să comunice participanților la Concurs existența acesteia în termen de 5 (cinci) zile lucrătoare de la apariția cazului de fortă majoră.</w:t>
      </w:r>
    </w:p>
    <w:p w14:paraId="48859152" w14:textId="77777777" w:rsidR="00C420E4" w:rsidRDefault="00CA1F1D">
      <w:pPr>
        <w:pStyle w:val="ListParagraph"/>
        <w:numPr>
          <w:ilvl w:val="0"/>
          <w:numId w:val="1"/>
        </w:numPr>
        <w:tabs>
          <w:tab w:val="left" w:pos="0"/>
          <w:tab w:val="left" w:pos="360"/>
        </w:tabs>
        <w:spacing w:line="276" w:lineRule="auto"/>
        <w:ind w:right="15"/>
        <w:rPr>
          <w:rFonts w:ascii="Times New Roman" w:hAnsi="Times New Roman"/>
          <w:sz w:val="22"/>
        </w:rPr>
      </w:pPr>
      <w:r>
        <w:rPr>
          <w:rFonts w:ascii="Times New Roman" w:hAnsi="Times New Roman"/>
          <w:b/>
          <w:sz w:val="22"/>
          <w:lang w:val="ro-RO"/>
        </w:rPr>
        <w:t xml:space="preserve"> LITIGII</w:t>
      </w:r>
    </w:p>
    <w:p w14:paraId="4724C29E" w14:textId="77777777" w:rsidR="00C420E4" w:rsidRDefault="00CA1F1D" w:rsidP="00397323">
      <w:pPr>
        <w:tabs>
          <w:tab w:val="left" w:pos="360"/>
        </w:tabs>
        <w:spacing w:after="120"/>
        <w:ind w:right="14"/>
        <w:rPr>
          <w:rFonts w:ascii="Times New Roman" w:hAnsi="Times New Roman"/>
          <w:bCs/>
          <w:sz w:val="22"/>
          <w:lang w:val="ro-RO"/>
        </w:rPr>
      </w:pPr>
      <w:r>
        <w:rPr>
          <w:rFonts w:ascii="Times New Roman" w:hAnsi="Times New Roman"/>
          <w:bCs/>
          <w:sz w:val="22"/>
          <w:lang w:val="ro-RO"/>
        </w:rPr>
        <w:t>Eventualele litigii a</w:t>
      </w:r>
      <w:r w:rsidR="00CC7DEC">
        <w:rPr>
          <w:rFonts w:ascii="Times New Roman" w:hAnsi="Times New Roman"/>
          <w:bCs/>
          <w:sz w:val="22"/>
          <w:lang w:val="ro-RO"/>
        </w:rPr>
        <w:t>părute între Organizator și participanț</w:t>
      </w:r>
      <w:r>
        <w:rPr>
          <w:rFonts w:ascii="Times New Roman" w:hAnsi="Times New Roman"/>
          <w:bCs/>
          <w:sz w:val="22"/>
          <w:lang w:val="ro-RO"/>
        </w:rPr>
        <w:t>ii la Concurs</w:t>
      </w:r>
      <w:r w:rsidR="00CC7DEC">
        <w:rPr>
          <w:rFonts w:ascii="Times New Roman" w:hAnsi="Times New Roman"/>
          <w:bCs/>
          <w:sz w:val="22"/>
          <w:lang w:val="ro-RO"/>
        </w:rPr>
        <w:t xml:space="preserve"> se vor rezolva pe cale amiabilă sau în cazul în care aceasta nu va fi posibilă, litigiile vor fi soluționate de instanțele judecătorești româ</w:t>
      </w:r>
      <w:r>
        <w:rPr>
          <w:rFonts w:ascii="Times New Roman" w:hAnsi="Times New Roman"/>
          <w:bCs/>
          <w:sz w:val="22"/>
          <w:lang w:val="ro-RO"/>
        </w:rPr>
        <w:t>ne competente.</w:t>
      </w:r>
    </w:p>
    <w:p w14:paraId="1F72DEBB" w14:textId="3ED8AAFD" w:rsidR="00C420E4" w:rsidRDefault="00CA1F1D" w:rsidP="00397323">
      <w:pPr>
        <w:pStyle w:val="western"/>
        <w:shd w:val="clear" w:color="auto" w:fill="FFFFFF"/>
        <w:spacing w:before="0" w:after="120"/>
        <w:ind w:right="14"/>
        <w:jc w:val="both"/>
        <w:rPr>
          <w:sz w:val="22"/>
          <w:szCs w:val="22"/>
        </w:rPr>
      </w:pPr>
      <w:r>
        <w:rPr>
          <w:sz w:val="22"/>
          <w:szCs w:val="22"/>
        </w:rPr>
        <w:t>Eventualele reclamații legate de premiul oferit în cadrul Concursului se vor putea trimite la următoarea adresă: Bucureşti, Str. Dr. Staicovici, nr. 75, sector 5, în termen de cel mult 2 (două) zile de la data publicării câștigătorului. După această dată nu se va mai lua în considerare vreo contestație.</w:t>
      </w:r>
    </w:p>
    <w:p w14:paraId="14D780D5" w14:textId="77777777" w:rsidR="00C420E4" w:rsidRDefault="00CA1F1D" w:rsidP="00397323">
      <w:pPr>
        <w:pStyle w:val="western"/>
        <w:shd w:val="clear" w:color="auto" w:fill="FFFFFF"/>
        <w:spacing w:before="0" w:after="120"/>
        <w:ind w:right="14"/>
        <w:jc w:val="both"/>
        <w:rPr>
          <w:sz w:val="22"/>
          <w:szCs w:val="22"/>
        </w:rPr>
      </w:pPr>
      <w:r>
        <w:rPr>
          <w:sz w:val="22"/>
          <w:szCs w:val="22"/>
        </w:rPr>
        <w:t>Organizatorul este îndreptă</w:t>
      </w:r>
      <w:r w:rsidR="00CC7DEC">
        <w:rPr>
          <w:sz w:val="22"/>
          <w:szCs w:val="22"/>
        </w:rPr>
        <w:t>ț</w:t>
      </w:r>
      <w:r>
        <w:rPr>
          <w:sz w:val="22"/>
          <w:szCs w:val="22"/>
        </w:rPr>
        <w:t>it să ia toate măsurile necesare în caz de tentativă de fraudare a acestui Concurs, a sistemului, în caz de abuz sau orice alte tentative care ar putea afecta imaginea Organizatorului sau costurile acestui Concurs.</w:t>
      </w:r>
    </w:p>
    <w:p w14:paraId="2A761724" w14:textId="77777777" w:rsidR="00C420E4" w:rsidRDefault="00CA1F1D">
      <w:pPr>
        <w:pStyle w:val="western"/>
        <w:shd w:val="clear" w:color="auto" w:fill="FFFFFF"/>
        <w:spacing w:before="0" w:after="0" w:line="276" w:lineRule="auto"/>
        <w:ind w:right="15"/>
        <w:jc w:val="both"/>
        <w:rPr>
          <w:sz w:val="22"/>
          <w:szCs w:val="22"/>
        </w:rPr>
      </w:pPr>
      <w:r>
        <w:rPr>
          <w:sz w:val="22"/>
          <w:szCs w:val="22"/>
        </w:rPr>
        <w:t>În cazul în care sunt identificate persoane care au influențat sau care au facilitat câștigarea premiului, Organizatorul are dreptul de a cere urmărirea în instanță a respectivelor persoane, pe baza dovezilor existente.</w:t>
      </w:r>
    </w:p>
    <w:p w14:paraId="0F62768E" w14:textId="77777777" w:rsidR="00C420E4" w:rsidRPr="00397323" w:rsidRDefault="00C420E4">
      <w:pPr>
        <w:tabs>
          <w:tab w:val="left" w:pos="360"/>
          <w:tab w:val="left" w:pos="5670"/>
        </w:tabs>
        <w:spacing w:line="276" w:lineRule="auto"/>
        <w:ind w:right="15"/>
        <w:rPr>
          <w:rFonts w:ascii="Times New Roman" w:hAnsi="Times New Roman"/>
          <w:b/>
          <w:bCs/>
          <w:sz w:val="16"/>
          <w:szCs w:val="16"/>
          <w:lang w:val="ro-RO"/>
        </w:rPr>
      </w:pPr>
    </w:p>
    <w:p w14:paraId="4F6ADB16" w14:textId="77777777" w:rsidR="00C420E4" w:rsidRDefault="00CA1F1D">
      <w:pPr>
        <w:pStyle w:val="ListParagraph"/>
        <w:numPr>
          <w:ilvl w:val="0"/>
          <w:numId w:val="1"/>
        </w:numPr>
        <w:tabs>
          <w:tab w:val="left" w:pos="0"/>
          <w:tab w:val="left" w:pos="5670"/>
        </w:tabs>
        <w:spacing w:line="276" w:lineRule="auto"/>
        <w:ind w:right="15"/>
        <w:rPr>
          <w:rFonts w:ascii="Times New Roman" w:hAnsi="Times New Roman"/>
          <w:sz w:val="22"/>
        </w:rPr>
      </w:pPr>
      <w:r>
        <w:rPr>
          <w:rFonts w:ascii="Times New Roman" w:hAnsi="Times New Roman"/>
          <w:b/>
          <w:sz w:val="22"/>
          <w:lang w:val="ro-RO"/>
        </w:rPr>
        <w:t xml:space="preserve"> TEMEIUL LEGAL</w:t>
      </w:r>
    </w:p>
    <w:p w14:paraId="5163A8FE" w14:textId="77777777" w:rsidR="00C420E4" w:rsidRDefault="00CA1F1D">
      <w:pPr>
        <w:tabs>
          <w:tab w:val="left" w:pos="360"/>
          <w:tab w:val="left" w:pos="5670"/>
        </w:tabs>
        <w:spacing w:line="276" w:lineRule="auto"/>
        <w:ind w:right="15"/>
        <w:rPr>
          <w:rFonts w:ascii="Times New Roman" w:hAnsi="Times New Roman"/>
          <w:sz w:val="22"/>
        </w:rPr>
      </w:pPr>
      <w:r>
        <w:rPr>
          <w:rFonts w:ascii="Times New Roman" w:hAnsi="Times New Roman"/>
          <w:bCs/>
          <w:sz w:val="22"/>
          <w:lang w:val="ro-RO"/>
        </w:rPr>
        <w:t>Prezentul Regulament a fost redactat cu respectarea prevederilor OG nr. 99/2000 priv</w:t>
      </w:r>
      <w:r w:rsidR="00CC7DEC">
        <w:rPr>
          <w:rFonts w:ascii="Times New Roman" w:hAnsi="Times New Roman"/>
          <w:bCs/>
          <w:sz w:val="22"/>
          <w:lang w:val="ro-RO"/>
        </w:rPr>
        <w:t>ind comercializarea produselor și serviciilor pe piață</w:t>
      </w:r>
      <w:r>
        <w:rPr>
          <w:rFonts w:ascii="Times New Roman" w:hAnsi="Times New Roman"/>
          <w:bCs/>
          <w:sz w:val="22"/>
          <w:lang w:val="ro-RO"/>
        </w:rPr>
        <w:t>, cu modific</w:t>
      </w:r>
      <w:r w:rsidR="00CC7DEC">
        <w:rPr>
          <w:rFonts w:ascii="Times New Roman" w:hAnsi="Times New Roman"/>
          <w:bCs/>
          <w:sz w:val="22"/>
          <w:lang w:val="ro-RO"/>
        </w:rPr>
        <w:t>ă</w:t>
      </w:r>
      <w:r>
        <w:rPr>
          <w:rFonts w:ascii="Times New Roman" w:hAnsi="Times New Roman"/>
          <w:bCs/>
          <w:sz w:val="22"/>
          <w:lang w:val="ro-RO"/>
        </w:rPr>
        <w:t xml:space="preserve">rile </w:t>
      </w:r>
      <w:r w:rsidR="00CC7DEC">
        <w:rPr>
          <w:rFonts w:ascii="Times New Roman" w:hAnsi="Times New Roman"/>
          <w:bCs/>
          <w:sz w:val="22"/>
          <w:lang w:val="ro-RO"/>
        </w:rPr>
        <w:t>ș</w:t>
      </w:r>
      <w:r>
        <w:rPr>
          <w:rFonts w:ascii="Times New Roman" w:hAnsi="Times New Roman"/>
          <w:bCs/>
          <w:sz w:val="22"/>
          <w:lang w:val="ro-RO"/>
        </w:rPr>
        <w:t>i complet</w:t>
      </w:r>
      <w:r w:rsidR="00CC7DEC">
        <w:rPr>
          <w:rFonts w:ascii="Times New Roman" w:hAnsi="Times New Roman"/>
          <w:bCs/>
          <w:sz w:val="22"/>
          <w:lang w:val="ro-RO"/>
        </w:rPr>
        <w:t>ă</w:t>
      </w:r>
      <w:r>
        <w:rPr>
          <w:rFonts w:ascii="Times New Roman" w:hAnsi="Times New Roman"/>
          <w:bCs/>
          <w:sz w:val="22"/>
          <w:lang w:val="ro-RO"/>
        </w:rPr>
        <w:t>rile ulterioare.</w:t>
      </w:r>
    </w:p>
    <w:p w14:paraId="7756F57B" w14:textId="77777777" w:rsidR="00C420E4" w:rsidRDefault="00C420E4">
      <w:pPr>
        <w:tabs>
          <w:tab w:val="left" w:pos="360"/>
        </w:tabs>
        <w:spacing w:line="276" w:lineRule="auto"/>
        <w:ind w:right="15"/>
        <w:rPr>
          <w:rFonts w:ascii="Times New Roman" w:hAnsi="Times New Roman"/>
          <w:sz w:val="22"/>
          <w:lang w:val="ro-RO"/>
        </w:rPr>
      </w:pPr>
    </w:p>
    <w:p w14:paraId="6FEB5182" w14:textId="77777777" w:rsidR="00397323" w:rsidRDefault="00397323">
      <w:pPr>
        <w:tabs>
          <w:tab w:val="left" w:pos="360"/>
        </w:tabs>
        <w:spacing w:line="276" w:lineRule="auto"/>
        <w:ind w:right="15"/>
        <w:rPr>
          <w:rFonts w:ascii="Times New Roman" w:hAnsi="Times New Roman"/>
          <w:sz w:val="22"/>
          <w:lang w:val="ro-RO"/>
        </w:rPr>
      </w:pPr>
    </w:p>
    <w:p w14:paraId="436724FF" w14:textId="77777777" w:rsidR="008D29E2" w:rsidRDefault="008D29E2" w:rsidP="00397323">
      <w:pPr>
        <w:jc w:val="center"/>
        <w:rPr>
          <w:rFonts w:ascii="Times New Roman" w:hAnsi="Times New Roman"/>
          <w:b/>
          <w:bCs/>
          <w:iCs/>
          <w:lang w:val="ro-RO"/>
        </w:rPr>
      </w:pPr>
      <w:r>
        <w:rPr>
          <w:rFonts w:ascii="Times New Roman" w:hAnsi="Times New Roman"/>
          <w:b/>
          <w:sz w:val="22"/>
          <w:lang w:val="ro-RO"/>
        </w:rPr>
        <w:t xml:space="preserve"> </w:t>
      </w:r>
      <w:r w:rsidRPr="007C0871">
        <w:rPr>
          <w:rFonts w:ascii="Times New Roman" w:hAnsi="Times New Roman"/>
          <w:b/>
          <w:bCs/>
          <w:iCs/>
          <w:lang w:val="ro-RO"/>
        </w:rPr>
        <w:t>Organizator</w:t>
      </w:r>
    </w:p>
    <w:p w14:paraId="066A2410" w14:textId="77777777" w:rsidR="00727C14" w:rsidRPr="00727C14" w:rsidRDefault="00727C14" w:rsidP="00397323">
      <w:pPr>
        <w:jc w:val="center"/>
        <w:rPr>
          <w:rFonts w:ascii="Times New Roman" w:hAnsi="Times New Roman"/>
          <w:sz w:val="10"/>
          <w:szCs w:val="10"/>
        </w:rPr>
      </w:pPr>
    </w:p>
    <w:p w14:paraId="6703351C" w14:textId="19247CD6" w:rsidR="008D29E2" w:rsidRDefault="006B76C8" w:rsidP="00397323">
      <w:pPr>
        <w:jc w:val="center"/>
        <w:rPr>
          <w:rFonts w:ascii="Times New Roman" w:hAnsi="Times New Roman"/>
          <w:b/>
          <w:lang w:val="ro-RO"/>
        </w:rPr>
      </w:pPr>
      <w:r>
        <w:rPr>
          <w:rFonts w:ascii="Times New Roman" w:hAnsi="Times New Roman"/>
          <w:b/>
          <w:lang w:val="ro-RO"/>
        </w:rPr>
        <w:t xml:space="preserve">  </w:t>
      </w:r>
      <w:r w:rsidR="009F5277">
        <w:rPr>
          <w:rFonts w:ascii="Times New Roman" w:hAnsi="Times New Roman"/>
          <w:b/>
          <w:lang w:val="ro-RO"/>
        </w:rPr>
        <w:t>DIGI ROMANIA S.A</w:t>
      </w:r>
      <w:r w:rsidR="008D29E2">
        <w:rPr>
          <w:rFonts w:ascii="Times New Roman" w:hAnsi="Times New Roman"/>
          <w:b/>
          <w:lang w:val="ro-RO"/>
        </w:rPr>
        <w:t>.</w:t>
      </w:r>
      <w:r w:rsidR="008D29E2" w:rsidRPr="00C211DF">
        <w:rPr>
          <w:rFonts w:ascii="Times New Roman" w:hAnsi="Times New Roman"/>
          <w:b/>
          <w:lang w:val="ro-RO"/>
        </w:rPr>
        <w:t xml:space="preserve"> </w:t>
      </w:r>
    </w:p>
    <w:p w14:paraId="1E056328" w14:textId="31A2CF1B" w:rsidR="00C420E4" w:rsidRDefault="008D29E2" w:rsidP="00397323">
      <w:pPr>
        <w:jc w:val="center"/>
        <w:rPr>
          <w:rFonts w:ascii="Times New Roman" w:hAnsi="Times New Roman"/>
          <w:sz w:val="22"/>
        </w:rPr>
      </w:pPr>
      <w:r>
        <w:rPr>
          <w:rFonts w:ascii="Times New Roman" w:hAnsi="Times New Roman"/>
          <w:b/>
          <w:lang w:val="ro-RO"/>
        </w:rPr>
        <w:t>Președinte C.A.</w:t>
      </w:r>
      <w:r w:rsidRPr="00C211DF">
        <w:rPr>
          <w:rFonts w:ascii="Times New Roman" w:hAnsi="Times New Roman"/>
          <w:b/>
          <w:lang w:val="ro-RO"/>
        </w:rPr>
        <w:br/>
      </w:r>
      <w:r>
        <w:rPr>
          <w:rFonts w:ascii="Times New Roman" w:hAnsi="Times New Roman"/>
          <w:b/>
          <w:lang w:val="ro-RO"/>
        </w:rPr>
        <w:t>Serghei BULGAC</w:t>
      </w:r>
    </w:p>
    <w:sectPr w:rsidR="00C420E4" w:rsidSect="00397323">
      <w:footerReference w:type="default" r:id="rId12"/>
      <w:pgSz w:w="11906" w:h="16838"/>
      <w:pgMar w:top="990" w:right="836" w:bottom="990" w:left="1260" w:header="0" w:footer="61" w:gutter="0"/>
      <w:cols w:space="720"/>
      <w:formProt w:val="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68E60" w14:textId="77777777" w:rsidR="0021180A" w:rsidRDefault="0021180A">
      <w:r>
        <w:separator/>
      </w:r>
    </w:p>
  </w:endnote>
  <w:endnote w:type="continuationSeparator" w:id="0">
    <w:p w14:paraId="61AF99CC" w14:textId="77777777" w:rsidR="0021180A" w:rsidRDefault="0021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6983259"/>
      <w:docPartObj>
        <w:docPartGallery w:val="Page Numbers (Bottom of Page)"/>
        <w:docPartUnique/>
      </w:docPartObj>
    </w:sdtPr>
    <w:sdtEndPr>
      <w:rPr>
        <w:rFonts w:ascii="Times New Roman" w:hAnsi="Times New Roman"/>
        <w:noProof/>
      </w:rPr>
    </w:sdtEndPr>
    <w:sdtContent>
      <w:p w14:paraId="139BF10D" w14:textId="77777777" w:rsidR="00672D4D" w:rsidRPr="008B48B2" w:rsidRDefault="00672D4D">
        <w:pPr>
          <w:pStyle w:val="Footer"/>
          <w:jc w:val="center"/>
          <w:rPr>
            <w:rFonts w:ascii="Times New Roman" w:hAnsi="Times New Roman"/>
          </w:rPr>
        </w:pPr>
        <w:r w:rsidRPr="008B48B2">
          <w:rPr>
            <w:rFonts w:ascii="Times New Roman" w:hAnsi="Times New Roman"/>
          </w:rPr>
          <w:fldChar w:fldCharType="begin"/>
        </w:r>
        <w:r w:rsidRPr="008B48B2">
          <w:rPr>
            <w:rFonts w:ascii="Times New Roman" w:hAnsi="Times New Roman"/>
          </w:rPr>
          <w:instrText xml:space="preserve"> PAGE   \* MERGEFORMAT </w:instrText>
        </w:r>
        <w:r w:rsidRPr="008B48B2">
          <w:rPr>
            <w:rFonts w:ascii="Times New Roman" w:hAnsi="Times New Roman"/>
          </w:rPr>
          <w:fldChar w:fldCharType="separate"/>
        </w:r>
        <w:r w:rsidR="00AA29E7">
          <w:rPr>
            <w:rFonts w:ascii="Times New Roman" w:hAnsi="Times New Roman"/>
            <w:noProof/>
          </w:rPr>
          <w:t>5</w:t>
        </w:r>
        <w:r w:rsidRPr="008B48B2">
          <w:rPr>
            <w:rFonts w:ascii="Times New Roman" w:hAnsi="Times New Roman"/>
            <w:noProof/>
          </w:rPr>
          <w:fldChar w:fldCharType="end"/>
        </w:r>
      </w:p>
    </w:sdtContent>
  </w:sdt>
  <w:p w14:paraId="607B399A" w14:textId="77777777" w:rsidR="00672D4D" w:rsidRDefault="00672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0B46A" w14:textId="77777777" w:rsidR="0021180A" w:rsidRDefault="0021180A">
      <w:r>
        <w:separator/>
      </w:r>
    </w:p>
  </w:footnote>
  <w:footnote w:type="continuationSeparator" w:id="0">
    <w:p w14:paraId="7EA1D07C" w14:textId="77777777" w:rsidR="0021180A" w:rsidRDefault="00211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98C"/>
    <w:multiLevelType w:val="hybridMultilevel"/>
    <w:tmpl w:val="2C9CA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E50454"/>
    <w:multiLevelType w:val="multilevel"/>
    <w:tmpl w:val="34E50454"/>
    <w:lvl w:ilvl="0">
      <w:start w:val="1"/>
      <w:numFmt w:val="decimal"/>
      <w:suff w:val="nothing"/>
      <w:lvlText w:val="%1."/>
      <w:lvlJc w:val="left"/>
      <w:pPr>
        <w:ind w:left="0" w:firstLine="0"/>
      </w:pPr>
      <w:rPr>
        <w:b/>
      </w:rPr>
    </w:lvl>
    <w:lvl w:ilvl="1">
      <w:start w:val="1"/>
      <w:numFmt w:val="bullet"/>
      <w:suff w:val="nothing"/>
      <w:lvlText w:val=""/>
      <w:lvlJc w:val="left"/>
      <w:pPr>
        <w:ind w:left="0" w:firstLine="0"/>
      </w:pPr>
      <w:rPr>
        <w:rFonts w:ascii="Wingdings" w:hAnsi="Wingdings" w:cs="Wingdings" w:hint="default"/>
      </w:rPr>
    </w:lvl>
    <w:lvl w:ilvl="2">
      <w:start w:val="1"/>
      <w:numFmt w:val="lowerRoman"/>
      <w:suff w:val="nothing"/>
      <w:lvlText w:val="%1.%2.%3."/>
      <w:lvlJc w:val="right"/>
      <w:pPr>
        <w:ind w:left="0" w:firstLine="0"/>
      </w:pPr>
    </w:lvl>
    <w:lvl w:ilvl="3">
      <w:start w:val="1"/>
      <w:numFmt w:val="decimal"/>
      <w:suff w:val="nothing"/>
      <w:lvlText w:val="%1.%2.%3.%4."/>
      <w:lvlJc w:val="left"/>
      <w:pPr>
        <w:ind w:left="0" w:firstLine="0"/>
      </w:pPr>
    </w:lvl>
    <w:lvl w:ilvl="4">
      <w:start w:val="1"/>
      <w:numFmt w:val="lowerLetter"/>
      <w:suff w:val="nothing"/>
      <w:lvlText w:val="%1.%2.%3.%4.%5."/>
      <w:lvlJc w:val="left"/>
      <w:pPr>
        <w:ind w:left="0" w:firstLine="0"/>
      </w:pPr>
    </w:lvl>
    <w:lvl w:ilvl="5">
      <w:start w:val="1"/>
      <w:numFmt w:val="lowerRoman"/>
      <w:suff w:val="nothing"/>
      <w:lvlText w:val="%1.%2.%3.%4.%5.%6."/>
      <w:lvlJc w:val="right"/>
      <w:pPr>
        <w:ind w:left="0" w:firstLine="0"/>
      </w:pPr>
    </w:lvl>
    <w:lvl w:ilvl="6">
      <w:start w:val="1"/>
      <w:numFmt w:val="decimal"/>
      <w:suff w:val="nothing"/>
      <w:lvlText w:val="%1.%2.%3.%4.%5.%6.%7."/>
      <w:lvlJc w:val="left"/>
      <w:pPr>
        <w:ind w:left="0" w:firstLine="0"/>
      </w:pPr>
    </w:lvl>
    <w:lvl w:ilvl="7">
      <w:start w:val="1"/>
      <w:numFmt w:val="lowerLetter"/>
      <w:suff w:val="nothing"/>
      <w:lvlText w:val="%1.%2.%3.%4.%5.%6.%7.%8."/>
      <w:lvlJc w:val="left"/>
      <w:pPr>
        <w:ind w:left="0" w:firstLine="0"/>
      </w:pPr>
    </w:lvl>
    <w:lvl w:ilvl="8">
      <w:start w:val="1"/>
      <w:numFmt w:val="lowerRoman"/>
      <w:suff w:val="nothing"/>
      <w:lvlText w:val="%1.%2.%3.%4.%5.%6.%7.%8.%9."/>
      <w:lvlJc w:val="right"/>
      <w:pPr>
        <w:ind w:left="0" w:firstLine="0"/>
      </w:pPr>
    </w:lvl>
  </w:abstractNum>
  <w:abstractNum w:abstractNumId="2" w15:restartNumberingAfterBreak="0">
    <w:nsid w:val="67950648"/>
    <w:multiLevelType w:val="hybridMultilevel"/>
    <w:tmpl w:val="1E3C6984"/>
    <w:lvl w:ilvl="0" w:tplc="53DA2544">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FD487C"/>
    <w:multiLevelType w:val="hybridMultilevel"/>
    <w:tmpl w:val="EB2A3E7A"/>
    <w:lvl w:ilvl="0" w:tplc="D552560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31"/>
    <w:rsid w:val="0000101D"/>
    <w:rsid w:val="00013929"/>
    <w:rsid w:val="00051366"/>
    <w:rsid w:val="0005184E"/>
    <w:rsid w:val="00052442"/>
    <w:rsid w:val="00052C54"/>
    <w:rsid w:val="00054A4E"/>
    <w:rsid w:val="0006005A"/>
    <w:rsid w:val="00064856"/>
    <w:rsid w:val="00075968"/>
    <w:rsid w:val="00083617"/>
    <w:rsid w:val="000842D8"/>
    <w:rsid w:val="000A20F0"/>
    <w:rsid w:val="000A38DC"/>
    <w:rsid w:val="001213BD"/>
    <w:rsid w:val="00134B19"/>
    <w:rsid w:val="0017344E"/>
    <w:rsid w:val="00181916"/>
    <w:rsid w:val="00183038"/>
    <w:rsid w:val="001924B2"/>
    <w:rsid w:val="00194874"/>
    <w:rsid w:val="00194F54"/>
    <w:rsid w:val="001A4458"/>
    <w:rsid w:val="001C2444"/>
    <w:rsid w:val="001C43E9"/>
    <w:rsid w:val="001C4A34"/>
    <w:rsid w:val="0021180A"/>
    <w:rsid w:val="0022780C"/>
    <w:rsid w:val="00253EAB"/>
    <w:rsid w:val="002576C9"/>
    <w:rsid w:val="00267A05"/>
    <w:rsid w:val="002A007E"/>
    <w:rsid w:val="002A49E0"/>
    <w:rsid w:val="002F4781"/>
    <w:rsid w:val="00316C55"/>
    <w:rsid w:val="003333F8"/>
    <w:rsid w:val="0033778B"/>
    <w:rsid w:val="0035751B"/>
    <w:rsid w:val="003610E1"/>
    <w:rsid w:val="003642D1"/>
    <w:rsid w:val="00366A62"/>
    <w:rsid w:val="003966F7"/>
    <w:rsid w:val="00397323"/>
    <w:rsid w:val="003A2F10"/>
    <w:rsid w:val="003E792D"/>
    <w:rsid w:val="003F2B29"/>
    <w:rsid w:val="00400AE3"/>
    <w:rsid w:val="004020D7"/>
    <w:rsid w:val="00414A6A"/>
    <w:rsid w:val="00441187"/>
    <w:rsid w:val="00443210"/>
    <w:rsid w:val="00454463"/>
    <w:rsid w:val="004728EC"/>
    <w:rsid w:val="004764CE"/>
    <w:rsid w:val="00492297"/>
    <w:rsid w:val="00492F0D"/>
    <w:rsid w:val="004936D3"/>
    <w:rsid w:val="004A51AA"/>
    <w:rsid w:val="004A688C"/>
    <w:rsid w:val="004B2454"/>
    <w:rsid w:val="004C59A8"/>
    <w:rsid w:val="004D7502"/>
    <w:rsid w:val="004E6C64"/>
    <w:rsid w:val="00502641"/>
    <w:rsid w:val="00517E7F"/>
    <w:rsid w:val="00527B93"/>
    <w:rsid w:val="00540B28"/>
    <w:rsid w:val="005441A1"/>
    <w:rsid w:val="00577551"/>
    <w:rsid w:val="005831C5"/>
    <w:rsid w:val="00586586"/>
    <w:rsid w:val="00586E3B"/>
    <w:rsid w:val="005A3720"/>
    <w:rsid w:val="005D2BCB"/>
    <w:rsid w:val="005E5BA4"/>
    <w:rsid w:val="005E6488"/>
    <w:rsid w:val="0060243E"/>
    <w:rsid w:val="00603A74"/>
    <w:rsid w:val="0061023A"/>
    <w:rsid w:val="0061046A"/>
    <w:rsid w:val="00616044"/>
    <w:rsid w:val="0063124E"/>
    <w:rsid w:val="006349FF"/>
    <w:rsid w:val="00644C31"/>
    <w:rsid w:val="006537B6"/>
    <w:rsid w:val="00662628"/>
    <w:rsid w:val="00663975"/>
    <w:rsid w:val="00672D4D"/>
    <w:rsid w:val="00681023"/>
    <w:rsid w:val="006824C1"/>
    <w:rsid w:val="00683F7D"/>
    <w:rsid w:val="00687892"/>
    <w:rsid w:val="006B76C8"/>
    <w:rsid w:val="006D0105"/>
    <w:rsid w:val="00715CFD"/>
    <w:rsid w:val="00721846"/>
    <w:rsid w:val="00723B5A"/>
    <w:rsid w:val="00727C14"/>
    <w:rsid w:val="00753351"/>
    <w:rsid w:val="00762B6C"/>
    <w:rsid w:val="00764FE8"/>
    <w:rsid w:val="007946FE"/>
    <w:rsid w:val="007E4F89"/>
    <w:rsid w:val="00806FA4"/>
    <w:rsid w:val="008456A9"/>
    <w:rsid w:val="0087131E"/>
    <w:rsid w:val="00884081"/>
    <w:rsid w:val="0089174E"/>
    <w:rsid w:val="008B48B2"/>
    <w:rsid w:val="008D29E2"/>
    <w:rsid w:val="008F1F56"/>
    <w:rsid w:val="008F30F9"/>
    <w:rsid w:val="00921365"/>
    <w:rsid w:val="00932D88"/>
    <w:rsid w:val="0093606A"/>
    <w:rsid w:val="00966529"/>
    <w:rsid w:val="009A5AF1"/>
    <w:rsid w:val="009B19AB"/>
    <w:rsid w:val="009C3383"/>
    <w:rsid w:val="009E5282"/>
    <w:rsid w:val="009F5277"/>
    <w:rsid w:val="009F5328"/>
    <w:rsid w:val="00A12D79"/>
    <w:rsid w:val="00A15686"/>
    <w:rsid w:val="00A35CC9"/>
    <w:rsid w:val="00A55C74"/>
    <w:rsid w:val="00A61127"/>
    <w:rsid w:val="00A863AB"/>
    <w:rsid w:val="00A93F6A"/>
    <w:rsid w:val="00AA29E7"/>
    <w:rsid w:val="00AB592D"/>
    <w:rsid w:val="00B12EDE"/>
    <w:rsid w:val="00B41426"/>
    <w:rsid w:val="00B76E10"/>
    <w:rsid w:val="00B97834"/>
    <w:rsid w:val="00BA7F20"/>
    <w:rsid w:val="00BB178F"/>
    <w:rsid w:val="00BC5853"/>
    <w:rsid w:val="00BE7830"/>
    <w:rsid w:val="00C15EBC"/>
    <w:rsid w:val="00C420E4"/>
    <w:rsid w:val="00C46D38"/>
    <w:rsid w:val="00C50FED"/>
    <w:rsid w:val="00C53BFB"/>
    <w:rsid w:val="00C70E22"/>
    <w:rsid w:val="00C86338"/>
    <w:rsid w:val="00C86DF1"/>
    <w:rsid w:val="00C87EAE"/>
    <w:rsid w:val="00C90A22"/>
    <w:rsid w:val="00CA1F1D"/>
    <w:rsid w:val="00CC7DEC"/>
    <w:rsid w:val="00CF06EA"/>
    <w:rsid w:val="00D1784D"/>
    <w:rsid w:val="00D276D9"/>
    <w:rsid w:val="00D414C6"/>
    <w:rsid w:val="00D4376A"/>
    <w:rsid w:val="00D45724"/>
    <w:rsid w:val="00D46159"/>
    <w:rsid w:val="00D463D9"/>
    <w:rsid w:val="00D54444"/>
    <w:rsid w:val="00D8496A"/>
    <w:rsid w:val="00D929BE"/>
    <w:rsid w:val="00D956A4"/>
    <w:rsid w:val="00DB1781"/>
    <w:rsid w:val="00DB57CC"/>
    <w:rsid w:val="00DB79E7"/>
    <w:rsid w:val="00DE64D1"/>
    <w:rsid w:val="00DE6628"/>
    <w:rsid w:val="00E008A5"/>
    <w:rsid w:val="00E11350"/>
    <w:rsid w:val="00E878D9"/>
    <w:rsid w:val="00E90802"/>
    <w:rsid w:val="00EC5754"/>
    <w:rsid w:val="00EE6819"/>
    <w:rsid w:val="00F046C7"/>
    <w:rsid w:val="00F10931"/>
    <w:rsid w:val="00F371C9"/>
    <w:rsid w:val="00F37DE1"/>
    <w:rsid w:val="00F40D5C"/>
    <w:rsid w:val="00F72FB5"/>
    <w:rsid w:val="00F760CD"/>
    <w:rsid w:val="00F86AE8"/>
    <w:rsid w:val="00FA3CAE"/>
    <w:rsid w:val="00FB7F17"/>
    <w:rsid w:val="00FD160E"/>
    <w:rsid w:val="00FD5379"/>
    <w:rsid w:val="00FE5BB1"/>
    <w:rsid w:val="06F307F5"/>
    <w:rsid w:val="2A5C3462"/>
    <w:rsid w:val="3EB93A58"/>
    <w:rsid w:val="41904E27"/>
    <w:rsid w:val="433C6CC9"/>
    <w:rsid w:val="45B61F12"/>
    <w:rsid w:val="72C56219"/>
    <w:rsid w:val="78ED7702"/>
    <w:rsid w:val="7E6C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27A093"/>
  <w15:docId w15:val="{D71C2938-3989-4D10-BFD1-7BB9DEE0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textAlignment w:val="baseline"/>
    </w:pPr>
    <w:rPr>
      <w:rFonts w:ascii="Verdana" w:eastAsia="Calibri" w:hAnsi="Verdana"/>
      <w:kern w:val="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Lucida Grande" w:hAnsi="Lucida Grande" w:cs="Lucida Grande"/>
      <w:sz w:val="18"/>
      <w:szCs w:val="18"/>
    </w:rPr>
  </w:style>
  <w:style w:type="paragraph" w:styleId="BlockText">
    <w:name w:val="Block Text"/>
    <w:basedOn w:val="Normal"/>
    <w:qFormat/>
    <w:pPr>
      <w:ind w:left="-720" w:right="-720" w:firstLine="720"/>
      <w:jc w:val="left"/>
    </w:pPr>
    <w:rPr>
      <w:rFonts w:ascii="Times New Roman" w:eastAsia="Times New Roman" w:hAnsi="Times New Roman"/>
      <w:sz w:val="24"/>
      <w:szCs w:val="24"/>
    </w:rPr>
  </w:style>
  <w:style w:type="paragraph" w:styleId="BodyText">
    <w:name w:val="Body Text"/>
    <w:basedOn w:val="Normal"/>
    <w:qFormat/>
    <w:rPr>
      <w:rFonts w:ascii="Arial" w:eastAsia="Times New Roman" w:hAnsi="Arial"/>
      <w:sz w:val="22"/>
      <w:szCs w:val="20"/>
      <w:lang w:eastAsia="ar-SA"/>
    </w:rPr>
  </w:style>
  <w:style w:type="paragraph" w:styleId="Caption">
    <w:name w:val="caption"/>
    <w:basedOn w:val="Normal"/>
    <w:next w:val="Normal"/>
    <w:qFormat/>
    <w:pPr>
      <w:suppressLineNumbers/>
      <w:spacing w:before="120" w:after="120"/>
    </w:pPr>
    <w:rPr>
      <w:rFonts w:cs="Lucida Sans"/>
      <w:i/>
      <w:iCs/>
      <w:sz w:val="24"/>
      <w:szCs w:val="24"/>
    </w:rPr>
  </w:style>
  <w:style w:type="character" w:styleId="CommentReference">
    <w:name w:val="annotation reference"/>
    <w:basedOn w:val="DefaultParagraphFont"/>
    <w:qFormat/>
    <w:rPr>
      <w:sz w:val="16"/>
      <w:szCs w:val="16"/>
    </w:rPr>
  </w:style>
  <w:style w:type="paragraph" w:styleId="CommentText">
    <w:name w:val="annotation text"/>
    <w:basedOn w:val="Normal"/>
    <w:qFormat/>
    <w:rPr>
      <w:szCs w:val="20"/>
    </w:rPr>
  </w:style>
  <w:style w:type="paragraph" w:styleId="CommentSubject">
    <w:name w:val="annotation subject"/>
    <w:basedOn w:val="CommentText"/>
    <w:next w:val="CommentText"/>
    <w:qFormat/>
    <w:rPr>
      <w:b/>
      <w:bCs/>
    </w:rPr>
  </w:style>
  <w:style w:type="character" w:styleId="Emphasis">
    <w:name w:val="Emphasis"/>
    <w:basedOn w:val="DefaultParagraphFont"/>
    <w:uiPriority w:val="20"/>
    <w:qFormat/>
    <w:rPr>
      <w:i/>
      <w:iCs/>
    </w:rPr>
  </w:style>
  <w:style w:type="paragraph" w:styleId="Footer">
    <w:name w:val="footer"/>
    <w:basedOn w:val="Normal"/>
    <w:uiPriority w:val="99"/>
    <w:qFormat/>
    <w:pPr>
      <w:suppressLineNumbers/>
      <w:tabs>
        <w:tab w:val="center" w:pos="4703"/>
        <w:tab w:val="right" w:pos="9406"/>
      </w:tabs>
    </w:pPr>
  </w:style>
  <w:style w:type="paragraph" w:styleId="List">
    <w:name w:val="List"/>
    <w:basedOn w:val="BodyText"/>
    <w:rPr>
      <w:rFonts w:cs="Lucida Sans"/>
    </w:rPr>
  </w:style>
  <w:style w:type="paragraph" w:styleId="NormalWeb">
    <w:name w:val="Normal (Web)"/>
    <w:basedOn w:val="Normal"/>
    <w:uiPriority w:val="99"/>
    <w:qFormat/>
    <w:pPr>
      <w:spacing w:before="100"/>
    </w:pPr>
    <w:rPr>
      <w:rFonts w:ascii="Times New Roman" w:eastAsia="Times New Roman" w:hAnsi="Times New Roman"/>
      <w:color w:val="000000"/>
      <w:sz w:val="24"/>
      <w:szCs w:val="24"/>
    </w:rPr>
  </w:style>
  <w:style w:type="paragraph" w:styleId="Subtitle">
    <w:name w:val="Subtitle"/>
    <w:basedOn w:val="Normal"/>
    <w:next w:val="BodyText"/>
    <w:qFormat/>
    <w:pPr>
      <w:spacing w:after="160"/>
      <w:jc w:val="left"/>
    </w:pPr>
    <w:rPr>
      <w:rFonts w:ascii="Calibri" w:hAnsi="Calibri"/>
      <w:i/>
      <w:iCs/>
      <w:color w:val="5A5A5A"/>
      <w:spacing w:val="15"/>
      <w:sz w:val="22"/>
      <w:szCs w:val="28"/>
    </w:rPr>
  </w:style>
  <w:style w:type="paragraph" w:styleId="Title">
    <w:name w:val="Title"/>
    <w:basedOn w:val="Normal"/>
    <w:next w:val="Subtitle"/>
    <w:qFormat/>
    <w:pPr>
      <w:jc w:val="center"/>
    </w:pPr>
    <w:rPr>
      <w:rFonts w:ascii="Arial" w:eastAsia="Times New Roman" w:hAnsi="Arial"/>
      <w:b/>
      <w:bCs/>
      <w:sz w:val="24"/>
      <w:szCs w:val="20"/>
      <w:lang w:eastAsia="ar-SA"/>
    </w:rPr>
  </w:style>
  <w:style w:type="character" w:customStyle="1" w:styleId="TitleChar">
    <w:name w:val="Title Char"/>
    <w:basedOn w:val="DefaultParagraphFont"/>
    <w:qFormat/>
    <w:rPr>
      <w:rFonts w:ascii="Arial" w:eastAsia="Times New Roman" w:hAnsi="Arial" w:cs="Times New Roman"/>
      <w:b/>
      <w:sz w:val="24"/>
      <w:szCs w:val="20"/>
      <w:lang w:val="en-US" w:eastAsia="ar-SA"/>
    </w:rPr>
  </w:style>
  <w:style w:type="character" w:customStyle="1" w:styleId="BodyTextChar">
    <w:name w:val="Body Text Char"/>
    <w:basedOn w:val="DefaultParagraphFont"/>
    <w:qFormat/>
    <w:rPr>
      <w:rFonts w:ascii="Arial" w:eastAsia="Times New Roman" w:hAnsi="Arial" w:cs="Times New Roman"/>
      <w:szCs w:val="20"/>
      <w:lang w:val="en-US" w:eastAsia="ar-SA"/>
    </w:rPr>
  </w:style>
  <w:style w:type="character" w:customStyle="1" w:styleId="FooterChar">
    <w:name w:val="Footer Char"/>
    <w:basedOn w:val="DefaultParagraphFont"/>
    <w:uiPriority w:val="99"/>
    <w:qFormat/>
    <w:rPr>
      <w:rFonts w:ascii="Verdana" w:eastAsia="Calibri" w:hAnsi="Verdana" w:cs="Times New Roman"/>
      <w:sz w:val="20"/>
      <w:lang w:val="en-US"/>
    </w:rPr>
  </w:style>
  <w:style w:type="character" w:customStyle="1" w:styleId="InternetLink">
    <w:name w:val="Internet Link"/>
    <w:basedOn w:val="DefaultParagraphFont"/>
    <w:qFormat/>
    <w:rPr>
      <w:color w:val="0000FF"/>
      <w:u w:val="single"/>
    </w:rPr>
  </w:style>
  <w:style w:type="character" w:customStyle="1" w:styleId="StrongEmphasis">
    <w:name w:val="Strong Emphasis"/>
    <w:qFormat/>
    <w:rPr>
      <w:b/>
      <w:bCs/>
    </w:rPr>
  </w:style>
  <w:style w:type="character" w:customStyle="1" w:styleId="SubtitleChar">
    <w:name w:val="Subtitle Char"/>
    <w:basedOn w:val="DefaultParagraphFont"/>
    <w:qFormat/>
    <w:rPr>
      <w:color w:val="5A5A5A"/>
      <w:spacing w:val="15"/>
      <w:lang w:val="en-US"/>
    </w:rPr>
  </w:style>
  <w:style w:type="character" w:customStyle="1" w:styleId="BalloonTextChar">
    <w:name w:val="Balloon Text Char"/>
    <w:basedOn w:val="DefaultParagraphFont"/>
    <w:qFormat/>
    <w:rPr>
      <w:rFonts w:ascii="Lucida Grande" w:eastAsia="Calibri" w:hAnsi="Lucida Grande" w:cs="Lucida Grande"/>
      <w:sz w:val="18"/>
      <w:szCs w:val="18"/>
      <w:lang w:val="en-US"/>
    </w:rPr>
  </w:style>
  <w:style w:type="character" w:customStyle="1" w:styleId="CommentTextChar">
    <w:name w:val="Comment Text Char"/>
    <w:basedOn w:val="DefaultParagraphFont"/>
    <w:qFormat/>
    <w:rPr>
      <w:rFonts w:ascii="Verdana" w:eastAsia="Calibri" w:hAnsi="Verdana" w:cs="Times New Roman"/>
      <w:sz w:val="20"/>
      <w:szCs w:val="20"/>
      <w:lang w:val="en-US"/>
    </w:rPr>
  </w:style>
  <w:style w:type="character" w:customStyle="1" w:styleId="CommentSubjectChar">
    <w:name w:val="Comment Subject Char"/>
    <w:basedOn w:val="CommentTextChar"/>
    <w:qFormat/>
    <w:rPr>
      <w:rFonts w:ascii="Verdana" w:eastAsia="Calibri" w:hAnsi="Verdana" w:cs="Times New Roman"/>
      <w:b/>
      <w:bCs/>
      <w:sz w:val="20"/>
      <w:szCs w:val="20"/>
      <w:lang w:val="en-US"/>
    </w:rPr>
  </w:style>
  <w:style w:type="character" w:customStyle="1" w:styleId="ListLabel1">
    <w:name w:val="ListLabel 1"/>
    <w:qFormat/>
    <w:rPr>
      <w:rFonts w:cs="Wingdings"/>
    </w:rPr>
  </w:style>
  <w:style w:type="character" w:customStyle="1" w:styleId="WWCharLFO1LVL2">
    <w:name w:val="WW_CharLFO1LVL2"/>
    <w:qFormat/>
    <w:rPr>
      <w:rFonts w:ascii="Wingdings" w:hAnsi="Wingdings" w:cs="Wingdings"/>
    </w:rPr>
  </w:style>
  <w:style w:type="paragraph" w:customStyle="1" w:styleId="LO-Normal">
    <w:name w:val="LO-Normal"/>
    <w:qFormat/>
    <w:pPr>
      <w:widowControl w:val="0"/>
      <w:suppressAutoHyphens/>
      <w:spacing w:line="247" w:lineRule="auto"/>
      <w:textAlignment w:val="baseline"/>
    </w:pPr>
    <w:rPr>
      <w:rFonts w:ascii="Calibri" w:hAnsi="Calibri" w:cs="Tahoma"/>
      <w:kern w:val="2"/>
      <w:sz w:val="22"/>
      <w:szCs w:val="22"/>
      <w:lang w:val="ro-RO"/>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customStyle="1" w:styleId="Index">
    <w:name w:val="Index"/>
    <w:basedOn w:val="Normal"/>
    <w:qFormat/>
    <w:pPr>
      <w:suppressLineNumbers/>
    </w:pPr>
    <w:rPr>
      <w:rFonts w:cs="Lucida Sans"/>
    </w:rPr>
  </w:style>
  <w:style w:type="paragraph" w:customStyle="1" w:styleId="WW-BodyText2">
    <w:name w:val="WW-Body Text 2"/>
    <w:basedOn w:val="Normal"/>
    <w:qFormat/>
    <w:rPr>
      <w:rFonts w:ascii="Times New Roman" w:eastAsia="Times New Roman" w:hAnsi="Times New Roman"/>
      <w:sz w:val="24"/>
      <w:szCs w:val="20"/>
    </w:rPr>
  </w:style>
  <w:style w:type="paragraph" w:customStyle="1" w:styleId="western">
    <w:name w:val="western"/>
    <w:basedOn w:val="Normal"/>
    <w:qFormat/>
    <w:pPr>
      <w:spacing w:before="100" w:after="100"/>
      <w:jc w:val="left"/>
    </w:pPr>
    <w:rPr>
      <w:rFonts w:ascii="Times New Roman" w:eastAsia="Times New Roman" w:hAnsi="Times New Roman"/>
      <w:sz w:val="24"/>
      <w:szCs w:val="24"/>
      <w:lang w:val="ro-RO" w:eastAsia="ro-RO"/>
    </w:rPr>
  </w:style>
  <w:style w:type="paragraph" w:styleId="ListParagraph">
    <w:name w:val="List Paragraph"/>
    <w:basedOn w:val="Normal"/>
    <w:qFormat/>
    <w:pPr>
      <w:ind w:left="720"/>
    </w:pPr>
  </w:style>
  <w:style w:type="paragraph" w:customStyle="1" w:styleId="TableContents">
    <w:name w:val="Table Contents"/>
    <w:basedOn w:val="Normal"/>
    <w:qFormat/>
    <w:pPr>
      <w:suppressLineNumbers/>
    </w:pPr>
  </w:style>
  <w:style w:type="paragraph" w:customStyle="1" w:styleId="Revision1">
    <w:name w:val="Revision1"/>
    <w:qFormat/>
    <w:pPr>
      <w:suppressAutoHyphens/>
      <w:textAlignment w:val="baseline"/>
    </w:pPr>
    <w:rPr>
      <w:rFonts w:ascii="Verdana" w:eastAsia="Calibri" w:hAnsi="Verdana"/>
      <w:kern w:val="2"/>
      <w:szCs w:val="22"/>
    </w:rPr>
  </w:style>
  <w:style w:type="paragraph" w:styleId="Header">
    <w:name w:val="header"/>
    <w:basedOn w:val="Normal"/>
    <w:link w:val="HeaderChar"/>
    <w:uiPriority w:val="99"/>
    <w:unhideWhenUsed/>
    <w:rsid w:val="008B48B2"/>
    <w:pPr>
      <w:tabs>
        <w:tab w:val="center" w:pos="4680"/>
        <w:tab w:val="right" w:pos="9360"/>
      </w:tabs>
    </w:pPr>
  </w:style>
  <w:style w:type="character" w:customStyle="1" w:styleId="HeaderChar">
    <w:name w:val="Header Char"/>
    <w:basedOn w:val="DefaultParagraphFont"/>
    <w:link w:val="Header"/>
    <w:uiPriority w:val="99"/>
    <w:rsid w:val="008B48B2"/>
    <w:rPr>
      <w:rFonts w:ascii="Verdana" w:eastAsia="Calibri" w:hAnsi="Verdana"/>
      <w:kern w:val="2"/>
      <w:szCs w:val="22"/>
    </w:rPr>
  </w:style>
  <w:style w:type="character" w:styleId="Hyperlink">
    <w:name w:val="Hyperlink"/>
    <w:basedOn w:val="DefaultParagraphFont"/>
    <w:uiPriority w:val="99"/>
    <w:unhideWhenUsed/>
    <w:rsid w:val="004764CE"/>
    <w:rPr>
      <w:color w:val="0000FF" w:themeColor="hyperlink"/>
      <w:u w:val="single"/>
    </w:rPr>
  </w:style>
  <w:style w:type="character" w:styleId="Strong">
    <w:name w:val="Strong"/>
    <w:basedOn w:val="DefaultParagraphFont"/>
    <w:uiPriority w:val="22"/>
    <w:qFormat/>
    <w:rsid w:val="00715CFD"/>
    <w:rPr>
      <w:b/>
      <w:bCs/>
    </w:rPr>
  </w:style>
  <w:style w:type="paragraph" w:customStyle="1" w:styleId="msonormalcxspmiddle">
    <w:name w:val="msonormalcxspmiddle"/>
    <w:basedOn w:val="Normal"/>
    <w:rsid w:val="009F5328"/>
    <w:pPr>
      <w:spacing w:before="280" w:after="280"/>
      <w:jc w:val="left"/>
      <w:textAlignment w:val="auto"/>
    </w:pPr>
    <w:rPr>
      <w:rFonts w:ascii="Times New Roman" w:hAnsi="Times New Roman"/>
      <w:kern w:val="0"/>
      <w:sz w:val="24"/>
      <w:szCs w:val="24"/>
      <w:lang w:eastAsia="ar-SA"/>
    </w:rPr>
  </w:style>
  <w:style w:type="paragraph" w:styleId="Revision">
    <w:name w:val="Revision"/>
    <w:hidden/>
    <w:uiPriority w:val="99"/>
    <w:semiHidden/>
    <w:rsid w:val="009F5277"/>
    <w:rPr>
      <w:rFonts w:ascii="Verdana" w:eastAsia="Calibri" w:hAnsi="Verdana"/>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289192">
      <w:bodyDiv w:val="1"/>
      <w:marLeft w:val="0"/>
      <w:marRight w:val="0"/>
      <w:marTop w:val="0"/>
      <w:marBottom w:val="0"/>
      <w:divBdr>
        <w:top w:val="none" w:sz="0" w:space="0" w:color="auto"/>
        <w:left w:val="none" w:sz="0" w:space="0" w:color="auto"/>
        <w:bottom w:val="none" w:sz="0" w:space="0" w:color="auto"/>
        <w:right w:val="none" w:sz="0" w:space="0" w:color="auto"/>
      </w:divBdr>
    </w:div>
    <w:div w:id="1584606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t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tv.ro" TargetMode="External"/><Relationship Id="rId5" Type="http://schemas.openxmlformats.org/officeDocument/2006/relationships/webSettings" Target="webSettings.xml"/><Relationship Id="rId10" Type="http://schemas.openxmlformats.org/officeDocument/2006/relationships/hyperlink" Target="http://www.facebook.com/UTVRomania" TargetMode="External"/><Relationship Id="rId4" Type="http://schemas.openxmlformats.org/officeDocument/2006/relationships/settings" Target="settings.xml"/><Relationship Id="rId9" Type="http://schemas.openxmlformats.org/officeDocument/2006/relationships/hyperlink" Target="http://www.utv.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5398-1CDA-49A8-AD9D-7A7023BCA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2532</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POPA</dc:creator>
  <cp:lastModifiedBy>Eugen </cp:lastModifiedBy>
  <cp:revision>2</cp:revision>
  <cp:lastPrinted>2024-10-31T08:28:00Z</cp:lastPrinted>
  <dcterms:created xsi:type="dcterms:W3CDTF">2024-11-08T13:07:00Z</dcterms:created>
  <dcterms:modified xsi:type="dcterms:W3CDTF">2024-11-08T13:07:00Z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1033-11.2.0.11306</vt:lpwstr>
  </property>
  <property fmtid="{D5CDD505-2E9C-101B-9397-08002B2CF9AE}" pid="9" name="ICV">
    <vt:lpwstr>7D7ED49F0EAD449490F47A9C3EB6136C</vt:lpwstr>
  </property>
  <property fmtid="{D5CDD505-2E9C-101B-9397-08002B2CF9AE}" pid="10" name="MSIP_Label_defa4170-0d19-0005-0002-bc88714345d2_Enabled">
    <vt:lpwstr>true</vt:lpwstr>
  </property>
  <property fmtid="{D5CDD505-2E9C-101B-9397-08002B2CF9AE}" pid="11" name="MSIP_Label_defa4170-0d19-0005-0002-bc88714345d2_SetDate">
    <vt:lpwstr>2024-09-25T09:42:05Z</vt:lpwstr>
  </property>
  <property fmtid="{D5CDD505-2E9C-101B-9397-08002B2CF9AE}" pid="12" name="MSIP_Label_defa4170-0d19-0005-0002-bc88714345d2_Method">
    <vt:lpwstr>Privileged</vt:lpwstr>
  </property>
  <property fmtid="{D5CDD505-2E9C-101B-9397-08002B2CF9AE}" pid="13" name="MSIP_Label_defa4170-0d19-0005-0002-bc88714345d2_Name">
    <vt:lpwstr>defa4170-0d19-0005-0002-bc88714345d2</vt:lpwstr>
  </property>
  <property fmtid="{D5CDD505-2E9C-101B-9397-08002B2CF9AE}" pid="14" name="MSIP_Label_defa4170-0d19-0005-0002-bc88714345d2_SiteId">
    <vt:lpwstr>f8732124-c5e2-4e51-9ce1-5530ffc7be54</vt:lpwstr>
  </property>
  <property fmtid="{D5CDD505-2E9C-101B-9397-08002B2CF9AE}" pid="15" name="MSIP_Label_defa4170-0d19-0005-0002-bc88714345d2_ActionId">
    <vt:lpwstr>3514ab49-9e33-4030-9048-900c3036636b</vt:lpwstr>
  </property>
  <property fmtid="{D5CDD505-2E9C-101B-9397-08002B2CF9AE}" pid="16" name="MSIP_Label_defa4170-0d19-0005-0002-bc88714345d2_ContentBits">
    <vt:lpwstr>0</vt:lpwstr>
  </property>
</Properties>
</file>